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033" w14:textId="77777777" w:rsidR="00957233" w:rsidRDefault="00000000">
      <w:r>
        <w:rPr>
          <w:lang w:val="sv-SE"/>
          <w:rFonts/>
        </w:rPr>
        <w:t xml:space="preserve">Surging 7s Spelregler</w:t>
      </w:r>
    </w:p>
    <w:p w14:paraId="20FF52F0" w14:textId="77777777" w:rsidR="00957233" w:rsidRDefault="00000000">
      <w:r>
        <w:rPr>
          <w:b w:val="true"/>
          <w:lang w:val="sv-SE"/>
          <w:rFonts/>
        </w:rPr>
        <w:t xml:space="preserve">Surging 7s </w:t>
      </w:r>
      <w:r>
        <w:rPr>
          <w:lang w:val="sv-SE"/>
          <w:rFonts/>
        </w:rPr>
        <w:t xml:space="preserve">är ett spel med 6 hjul, 4 rader och 40 linjer med surging 7-multiplikatorer, free spins med en ackumulerande multiplikator och en Link-bonus.</w:t>
      </w:r>
    </w:p>
    <w:p w14:paraId="7E1D95EE" w14:textId="77777777" w:rsidR="00957233" w:rsidRDefault="00000000">
      <w:r>
        <w:rPr>
          <w:rStyle w:val="Emphasis"/>
          <w:i w:val="false"/>
          <w:color w:val="242424"/>
          <w:shd w:val="clear" w:color="auto" w:fill="FFFFFF"/>
          <w:lang w:val="sv-SE"/>
          <w:rFonts/>
        </w:rPr>
        <w:t xml:space="preserve">Vinstlinjer beräknas från vänster till höger på intilliggande hjul med start från hjulet längst till vänster. </w:t>
      </w:r>
      <w:r>
        <w:rPr>
          <w:lang w:val="sv-SE"/>
          <w:rFonts/>
        </w:rPr>
        <w:t xml:space="preserve">Endast den</w:t>
      </w:r>
      <w:bookmarkStart w:id="0" w:name="_Hlk102050095"/>
      <w:r>
        <w:rPr>
          <w:lang w:val="sv-SE"/>
          <w:rFonts/>
        </w:rPr>
        <w:t xml:space="preserve">längsta matchande kombinationen per vinstlinje betalas ut.</w:t>
      </w:r>
      <w:r>
        <w:rPr>
          <w:lang w:val="sv-SE"/>
          <w:rFonts/>
        </w:rPr>
        <w:t xml:space="preserve">  </w:t>
      </w:r>
      <w:r>
        <w:rPr>
          <w:color w:val="242424"/>
          <w:shd w:val="clear" w:color="auto" w:fill="FFFFFF"/>
          <w:lang w:val="sv-SE"/>
          <w:rFonts/>
        </w:rPr>
        <w:t xml:space="preserve">Samtidiga eller sammanfallande vinster läggs samman. </w:t>
      </w:r>
      <w:bookmarkEnd w:id="0"/>
    </w:p>
    <w:p w14:paraId="500DB602" w14:textId="77777777" w:rsidR="00957233" w:rsidRDefault="00000000">
      <w:pPr>
        <w:rPr>
          <w:rFonts w:cs="Calibri"/>
          <w:color w:val="242424"/>
          <w:shd w:val="clear" w:color="auto" w:fill="FFFFFF"/>
          <w:lang w:val="sv-SE"/>
        </w:rPr>
      </w:pPr>
      <w:r>
        <w:rPr>
          <w:color w:val="242424"/>
          <w:shd w:val="clear" w:color="auto" w:fill="FFFFFF"/>
          <w:lang w:val="sv-SE"/>
          <w:rFonts/>
        </w:rPr>
        <w:t xml:space="preserve">Alla vinster sker enbart på vinstlinjer förutom Lioness bonus-scatter och free spins scatter som ger bonus när 3 eller fler av samma scatter landar var som helst på hjulen.</w:t>
      </w:r>
      <w:r>
        <w:rPr>
          <w:color w:val="242424"/>
          <w:shd w:val="clear" w:color="auto" w:fill="FFFFFF"/>
          <w:lang w:val="sv-SE"/>
          <w:rFonts/>
        </w:rPr>
        <w:t xml:space="preserve"> </w:t>
      </w:r>
    </w:p>
    <w:p w14:paraId="390C4FF5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sv-SE"/>
        </w:rPr>
      </w:pPr>
      <w:r>
        <w:rPr>
          <w:rFonts w:ascii="Calibri Light" w:hAnsi="Calibri Light"/>
          <w:color w:val="2F5496"/>
          <w:sz w:val="26"/>
          <w:lang w:val="sv-SE"/>
        </w:rPr>
        <w:t xml:space="preserve">Surging 7 Multiplikatorer</w:t>
      </w:r>
    </w:p>
    <w:p w14:paraId="28642CB1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När någon av 7-symbolerna landar staplad med minst 3 fyllda intilliggande kolumner eller fler, och med en vinst som resultat, kommer fight-funktionen att aktiveras.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När de utlöses skapar 7-orna en slumpmässig multiplikator till den aktuella vinsten.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Den slumpade multiplikatornivån beror på antalet fulla staplar som landar under funktionen:</w:t>
      </w:r>
    </w:p>
    <w:p w14:paraId="26134F1B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Multiplikator 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värde</w:t>
      </w:r>
    </w:p>
    <w:p w14:paraId="4DCE7941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3 fulla staplar 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2x – 4x</w:t>
      </w:r>
    </w:p>
    <w:p w14:paraId="050E802B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4 fulla staplar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2x – 5</w:t>
      </w:r>
    </w:p>
    <w:p w14:paraId="1857A506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5 fulla staplar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2x - 6x </w:t>
      </w:r>
    </w:p>
    <w:p w14:paraId="7562A1E1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6 fulla staplar 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2x – 7x</w:t>
      </w:r>
    </w:p>
    <w:p w14:paraId="63E9389C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Multiplikatorer från funktionen gäller enbart linjevinster på de 40 vinstlinjerna och kan inte bäras med till bonusspel eller free spins.</w:t>
      </w:r>
    </w:p>
    <w:p w14:paraId="052DACE4" w14:textId="77777777" w:rsidR="00957233" w:rsidRDefault="00957233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sv-SE"/>
        </w:rPr>
      </w:pPr>
    </w:p>
    <w:p w14:paraId="444E4FBD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sv-SE"/>
        </w:rPr>
      </w:pPr>
      <w:r>
        <w:rPr>
          <w:rFonts w:ascii="Calibri Light" w:hAnsi="Calibri Light"/>
          <w:color w:val="2F5496"/>
          <w:sz w:val="26"/>
          <w:lang w:val="sv-SE"/>
        </w:rPr>
        <w:t xml:space="preserve">Fortune Bet - Höga Multiplikatorer</w:t>
      </w:r>
    </w:p>
    <w:p w14:paraId="0B55E63F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Betala en extra ante på 30% för att aktivera mer kraft från 7-orna under Surging 7-funktionen.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Vid vinst med 3 fulla staplar eller fler av 7 kommer fight-funktionen att aktiveras 100% av gångerna och multiplkatornivåerna är som följer:</w:t>
      </w:r>
    </w:p>
    <w:p w14:paraId="796EB788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Multiplikator 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värde</w:t>
      </w:r>
    </w:p>
    <w:p w14:paraId="2783C289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3 fulla staplar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3x - 6x </w:t>
      </w:r>
    </w:p>
    <w:p w14:paraId="04CACB6E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4 fulla staplar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3x – 7x</w:t>
      </w:r>
    </w:p>
    <w:p w14:paraId="72EADD46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5 fulla staplar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3x - 8x </w:t>
      </w:r>
    </w:p>
    <w:p w14:paraId="3737CDFA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6 fulla staplar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3x - 9x </w:t>
      </w:r>
    </w:p>
    <w:p w14:paraId="72E5B9EC" w14:textId="77777777" w:rsidR="00957233" w:rsidRDefault="00000000">
      <w:pPr>
        <w:spacing w:line="240" w:lineRule="auto"/>
      </w:pPr>
      <w:r>
        <w:rPr>
          <w:lang w:val="sv-SE"/>
          <w:rFonts/>
        </w:rPr>
        <w:t xml:space="preserve">Multiplikatorer från funktionen gäller enbart linjevinster på de 40 vinstlinjerna och kan inte bäras med till bonusspel eller free spins.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Fortune Bet är möjligtvis inte tillgängligt på alla marknader.</w:t>
      </w:r>
    </w:p>
    <w:p w14:paraId="721A8539" w14:textId="77777777" w:rsidR="00957233" w:rsidRDefault="00957233">
      <w:pPr>
        <w:spacing w:line="240" w:lineRule="auto"/>
      </w:pPr>
    </w:p>
    <w:p w14:paraId="7E75CA86" w14:textId="77777777" w:rsidR="00957233" w:rsidRDefault="00000000">
      <w:pPr>
        <w:pStyle w:val="Heading2"/>
      </w:pPr>
      <w:r>
        <w:rPr>
          <w:lang w:val="sv-SE"/>
          <w:rFonts/>
        </w:rPr>
        <w:t xml:space="preserve">Link Bonus</w:t>
      </w:r>
    </w:p>
    <w:p w14:paraId="07E76966" w14:textId="77777777" w:rsidR="00957233" w:rsidRDefault="00000000">
      <w:r>
        <w:rPr>
          <w:lang w:val="sv-SE"/>
          <w:rFonts/>
        </w:rPr>
        <w:t xml:space="preserve">Landa 4 eller fler [Scatter] var som helst på hjulen för att aktivera Link-bonusen.</w:t>
      </w:r>
      <w:r>
        <w:rPr>
          <w:lang w:val="sv-SE"/>
          <w:rFonts/>
        </w:rPr>
        <w:t xml:space="preserve"> </w:t>
      </w:r>
      <w:r>
        <w:rPr>
          <w:lang w:val="sv-SE"/>
          <w:rFonts/>
        </w:rPr>
        <w:t xml:space="preserve">Det finns ingen fast belöning för aktivering av bonusen, men alla aktiverande [Scatter]-symboler kommer att avslöja slumpade kontantvinster eller byta färg för att avslöja motsvarande färgs vinstpott.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Alla andra symboler försvinner och bonusen startar med 3 inledande respins på återstående hjul.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Antalet respins återställs till 3 varje gång minst en till [Scatter]-symbol landar.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Varje extra [Scatter] som landar kommer också att visa kontantvinster eller byta färg för att avslöja motsvarande färgs vinstpott.</w:t>
      </w:r>
    </w:p>
    <w:p w14:paraId="53C32520" w14:textId="77777777" w:rsidR="00957233" w:rsidRDefault="00000000">
      <w:r>
        <w:rPr>
          <w:lang w:val="sv-SE"/>
          <w:rFonts/>
        </w:rPr>
        <w:t xml:space="preserve">Vinster för varje lejoninne-symbol inkluderar:</w:t>
      </w:r>
    </w:p>
    <w:p w14:paraId="007429E0" w14:textId="77777777" w:rsidR="00957233" w:rsidRDefault="00000000">
      <w:r>
        <w:rPr>
          <w:lang w:val="sv-SE"/>
          <w:rFonts/>
        </w:rPr>
        <w:t xml:space="preserve">Slumpade kontantvinster 1-10x</w:t>
      </w:r>
    </w:p>
    <w:p w14:paraId="03772369" w14:textId="77777777" w:rsidR="00957233" w:rsidRDefault="00000000">
      <w:r>
        <w:rPr>
          <w:lang w:val="sv-SE"/>
          <w:rFonts/>
        </w:rPr>
        <w:t xml:space="preserve">Mini vinstpott 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20x</w:t>
      </w:r>
    </w:p>
    <w:p w14:paraId="0C962CFE" w14:textId="77777777" w:rsidR="00957233" w:rsidRDefault="00000000">
      <w:r>
        <w:rPr>
          <w:lang w:val="sv-SE"/>
          <w:rFonts/>
        </w:rPr>
        <w:t xml:space="preserve">Minor vinstpott 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50x</w:t>
      </w:r>
    </w:p>
    <w:p w14:paraId="7848D3EF" w14:textId="77777777" w:rsidR="00957233" w:rsidRDefault="00000000">
      <w:r>
        <w:rPr>
          <w:lang w:val="sv-SE"/>
          <w:rFonts/>
        </w:rPr>
        <w:t xml:space="preserve">Major vinstpott </w:t>
      </w:r>
      <w:r>
        <w:rPr>
          <w:lang w:val="sv-SE"/>
          <w:rFonts/>
        </w:rPr>
        <w:tab/>
      </w:r>
      <w:r>
        <w:rPr>
          <w:lang w:val="sv-SE"/>
          <w:rFonts/>
        </w:rPr>
        <w:t xml:space="preserve">100x</w:t>
      </w:r>
    </w:p>
    <w:p w14:paraId="1CF77995" w14:textId="77777777" w:rsidR="00957233" w:rsidRDefault="00000000">
      <w:r>
        <w:rPr>
          <w:lang w:val="sv-SE"/>
          <w:rFonts/>
        </w:rPr>
        <w:t xml:space="preserve">Free spins avslutas när det inte längre finns några respins kvar eller då alla 24 positioner har blivit fyllda.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Om alla 24 positioner fylls tilldelas 1000x extra utöver de vinster som redan samlats in under bonusen.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Alla prispotter kan delas ut mer än en gång.</w:t>
      </w:r>
      <w:r>
        <w:rPr>
          <w:lang w:val="sv-SE"/>
          <w:rFonts/>
        </w:rPr>
        <w:t xml:space="preserve"> </w:t>
      </w:r>
      <w:r>
        <w:rPr>
          <w:lang w:val="sv-SE"/>
          <w:rFonts/>
        </w:rPr>
        <w:t xml:space="preserve">Vinsten på 1000x delas bara ut en gång om alla 24 positioner är fyllda.</w:t>
      </w:r>
    </w:p>
    <w:p w14:paraId="5D001BA0" w14:textId="77777777" w:rsidR="00957233" w:rsidRDefault="00000000">
      <w:pPr>
        <w:pStyle w:val="Heading2"/>
        <w:rPr>
          <w:lang w:val="sv-SE"/>
          <w:rFonts/>
        </w:rPr>
      </w:pPr>
      <w:r>
        <w:rPr>
          <w:lang w:val="sv-SE"/>
          <w:rFonts/>
        </w:rPr>
        <w:t xml:space="preserve">Free spins</w:t>
      </w:r>
    </w:p>
    <w:p w14:paraId="6830A270" w14:textId="77777777" w:rsidR="00957233" w:rsidRDefault="00000000">
      <w:r>
        <w:rPr>
          <w:lang w:val="sv-SE"/>
          <w:rFonts/>
        </w:rPr>
        <w:t xml:space="preserve">Landa 3 [Free Spins Scatter] symboler för att aktivera free spins bonus. 5 free spins tilldelas och med extremt långa staplar med 7-or, som visas på hjulen vid varje snurr.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När 3 eller fler fulla staplar landar och ger vinst kommer fight-funktionen, som beskrivs ovan, alltid att aktiveras och multiplikatorn som tilldelas från varje snurr är kvar under free spins.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Multiplikatorvärdet ackumuleras under funktionen och återställs efter att free spins avslutats.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Fortune Bet har ingen effekt under free spins.</w:t>
      </w:r>
      <w:r>
        <w:rPr>
          <w:lang w:val="sv-SE"/>
          <w:rFonts/>
        </w:rPr>
        <w:t xml:space="preserve">  </w:t>
      </w:r>
      <w:r>
        <w:rPr>
          <w:color w:val="242424"/>
          <w:shd w:val="clear" w:color="auto" w:fill="FFFFFF"/>
          <w:lang w:val="sv-SE"/>
          <w:rFonts/>
        </w:rPr>
        <w:t xml:space="preserve">Free spins scatters ger ingen vinst.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Free spins kan inte återaktiveras.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Free spins betalas enligt det insatsbelopp som valts innan free spins aktiverats.</w:t>
      </w:r>
      <w:r>
        <w:rPr>
          <w:lang w:val="sv-SE"/>
          <w:rFonts/>
        </w:rPr>
        <w:t xml:space="preserve"> </w:t>
      </w:r>
    </w:p>
    <w:p w14:paraId="2CD4904F" w14:textId="77777777" w:rsidR="00957233" w:rsidRDefault="00000000">
      <w:r>
        <w:rPr>
          <w:color w:val="242424"/>
          <w:shd w:val="clear" w:color="auto" w:fill="FFFFFF"/>
          <w:lang w:val="sv-SE"/>
          <w:rFonts/>
        </w:rPr>
        <w:t xml:space="preserve">Det är omöjligt att aktivera Link-bonusen och free spins under ett och samma snurr.</w:t>
      </w:r>
    </w:p>
    <w:p w14:paraId="71B0F692" w14:textId="77777777" w:rsidR="00957233" w:rsidRDefault="00957233">
      <w:pPr>
        <w:rPr>
          <w:lang w:val="sv-SE"/>
          <w:rFonts/>
        </w:rPr>
      </w:pPr>
    </w:p>
    <w:p w14:paraId="2CF03102" w14:textId="77777777" w:rsidR="00957233" w:rsidRDefault="00000000">
      <w:pPr>
        <w:pStyle w:val="Heading2"/>
      </w:pPr>
      <w:r>
        <w:rPr>
          <w:lang w:val="sv-SE"/>
          <w:rFonts/>
        </w:rPr>
        <w:t xml:space="preserve">Köp av bonus</w:t>
      </w:r>
    </w:p>
    <w:p w14:paraId="1594D7D8" w14:textId="77777777" w:rsidR="00957233" w:rsidRDefault="00000000">
      <w:r>
        <w:rPr>
          <w:lang w:val="sv-SE"/>
          <w:rFonts/>
        </w:rPr>
        <w:t xml:space="preserve">Tryck på [Buy Bonus] för att öppna bonusköp.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Fortune Bet är automatiskt inaktiverat när du når skärmen för köp av bonus, och standardinsatsen visar aktuellt insatsbelopp utan extra ante för Fortune Bet.</w:t>
      </w:r>
      <w:r>
        <w:rPr>
          <w:lang w:val="sv-SE"/>
          <w:rFonts/>
        </w:rPr>
        <w:t xml:space="preserve">   </w:t>
      </w:r>
      <w:r>
        <w:rPr>
          <w:lang w:val="sv-SE"/>
          <w:rFonts/>
        </w:rPr>
        <w:t xml:space="preserve">Välj summa för bonusen och tryck på [Buy] för att bekräfta en satsning på 31x insatsen och automatisk start av Link-bonusen.</w:t>
      </w:r>
      <w:r>
        <w:rPr>
          <w:lang w:val="sv-SE"/>
          <w:rFonts/>
        </w:rPr>
        <w:t xml:space="preserve">  </w:t>
      </w:r>
      <w:r>
        <w:rPr>
          <w:color w:val="242424"/>
          <w:shd w:val="clear" w:color="auto" w:fill="FFFFFF"/>
          <w:lang w:val="sv-SE"/>
          <w:rFonts/>
        </w:rPr>
        <w:t xml:space="preserve">Köp av bonus är inte alltid tillgänglig på alla marknader.</w:t>
      </w:r>
    </w:p>
    <w:p w14:paraId="0A294334" w14:textId="77777777" w:rsidR="00957233" w:rsidRDefault="00957233">
      <w:pPr>
        <w:rPr>
          <w:lang w:val="sv-SE"/>
          <w:rFonts/>
        </w:rPr>
      </w:pPr>
    </w:p>
    <w:p w14:paraId="6C03CB2C" w14:textId="77777777" w:rsidR="00957233" w:rsidRDefault="00000000">
      <w:pPr>
        <w:pStyle w:val="Heading2"/>
      </w:pPr>
      <w:r>
        <w:rPr>
          <w:lang w:val="sv-SE"/>
          <w:rFonts/>
        </w:rPr>
        <w:t xml:space="preserve">RTP</w:t>
      </w:r>
    </w:p>
    <w:p w14:paraId="68965A68" w14:textId="77777777" w:rsidR="00957233" w:rsidRDefault="00000000">
      <w:r>
        <w:rPr>
          <w:lang w:val="sv-SE"/>
          <w:rFonts/>
        </w:rPr>
        <w:t xml:space="preserve">Spelet har en teoretisk RTP på 93,99%, utan att använda Fortune Bet.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När Fortune Bet används har spelet en teoretisk RTP på 94,19%.</w:t>
      </w:r>
      <w:r>
        <w:rPr>
          <w:lang w:val="sv-SE"/>
          <w:rFonts/>
        </w:rPr>
        <w:t xml:space="preserve">  </w:t>
      </w:r>
      <w:r>
        <w:rPr>
          <w:lang w:val="sv-SE"/>
          <w:rFonts/>
        </w:rPr>
        <w:t xml:space="preserve">När Köp Bonus används har spelet en teoretisk RTP på 93,78%.</w:t>
      </w:r>
    </w:p>
    <w:p w14:paraId="6B1738B2" w14:textId="77777777" w:rsidR="00957233" w:rsidRDefault="00957233"/>
    <w:sectPr w:rsidR="0095723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4C06" w14:textId="77777777" w:rsidR="002B79B6" w:rsidRDefault="002B79B6">
      <w:pPr>
        <w:spacing w:after="0" w:line="240" w:lineRule="auto"/>
      </w:pPr>
      <w:r>
        <w:rPr>
          <w:lang w:val="sv-SE"/>
          <w:rFonts/>
        </w:rPr>
        <w:separator/>
      </w:r>
    </w:p>
  </w:endnote>
  <w:endnote w:type="continuationSeparator" w:id="0">
    <w:p w14:paraId="54BE8751" w14:textId="77777777" w:rsidR="002B79B6" w:rsidRDefault="002B79B6">
      <w:pPr>
        <w:spacing w:after="0" w:line="240" w:lineRule="auto"/>
      </w:pPr>
      <w:r>
        <w:rPr>
          <w:lang w:val="sv-SE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4AC" w14:textId="77777777" w:rsidR="002B79B6" w:rsidRDefault="002B79B6">
      <w:pPr>
        <w:spacing w:after="0" w:line="240" w:lineRule="auto"/>
      </w:pPr>
      <w:r>
        <w:rPr>
          <w:color w:val="000000"/>
          <w:lang w:val="sv-SE"/>
          <w:rFonts/>
        </w:rPr>
        <w:separator/>
      </w:r>
    </w:p>
  </w:footnote>
  <w:footnote w:type="continuationSeparator" w:id="0">
    <w:p w14:paraId="641E0872" w14:textId="77777777" w:rsidR="002B79B6" w:rsidRDefault="002B79B6">
      <w:pPr>
        <w:spacing w:after="0" w:line="240" w:lineRule="auto"/>
      </w:pPr>
      <w:r>
        <w:rPr>
          <w:lang w:val="sv-SE"/>
          <w:rFonts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233"/>
    <w:rsid w:val="002B79B6"/>
    <w:rsid w:val="00957233"/>
    <w:rsid w:val="00A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4BA"/>
  <w15:docId w15:val="{CB9D1D52-1054-4C1A-B699-B8323F9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F0EA5B88-CFA9-4B87-8B0B-F023F6823AAC}"/>
</file>

<file path=customXml/itemProps2.xml><?xml version="1.0" encoding="utf-8"?>
<ds:datastoreItem xmlns:ds="http://schemas.openxmlformats.org/officeDocument/2006/customXml" ds:itemID="{B7AFAC28-2873-4E57-9CCA-1EE1B93B7D08}"/>
</file>

<file path=customXml/itemProps3.xml><?xml version="1.0" encoding="utf-8"?>
<ds:datastoreItem xmlns:ds="http://schemas.openxmlformats.org/officeDocument/2006/customXml" ds:itemID="{D6C646C2-C167-48AE-A834-2C79EDCAF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dc:description/>
  <cp:lastModifiedBy>Johan Nordin</cp:lastModifiedBy>
  <cp:revision>2</cp:revision>
  <dcterms:created xsi:type="dcterms:W3CDTF">2023-07-25T14:44:00Z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2022-04-01T16:15:53Z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25f20a26-a704-4c88-a82c-bf8c8984ff54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