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body>
    <w:p w:rsidR="006D5742" w:rsidRDefault="006D5742" w14:paraId="48BB2342" w14:textId="512DBDEC">
      <w:r>
        <w:rPr>
          <w:lang w:val="fi-FI"/>
          <w:rFonts/>
        </w:rPr>
        <w:t xml:space="preserve">Tietoa pelistä</w:t>
      </w:r>
    </w:p>
    <w:p w:rsidR="00A93C41" w:rsidRDefault="00BB2C12" w14:paraId="6790C020" w14:textId="4B0AE742">
      <w:r>
        <w:rPr>
          <w:lang w:val="fi-FI"/>
          <w:rFonts/>
        </w:rPr>
        <w:t xml:space="preserve">Franksylvania on 4 rivin ja 5 rullan, 25 linjan peli, jossa voitot maksetaan vasemmalta oikealle, ja jossa on lukuisia satunnaisominaisuuksia, verinen juhlabonus ja reittibonus kokoelmalla sekä huippupalkintopotti.</w:t>
      </w:r>
    </w:p>
    <w:p w:rsidR="007F5EA2" w:rsidRDefault="007F5EA2" w14:paraId="05FFD2B4" w14:textId="2D82AF6B">
      <w:r>
        <w:rPr>
          <w:color w:val="242424"/>
          <w:rFonts w:ascii="Segoe UI" w:hAnsi="Segoe UI"/>
          <w:sz w:val="21"/>
          <w:shd w:fill="FFFFFF" w:color="auto" w:val="clear"/>
          <w:lang w:val="fi-FI"/>
        </w:rPr>
        <w:t xml:space="preserve">Varsinainen voitto vastaa sitä summaa, jonka dynaaminen voittotaulukko osoittaa jokaiselle voitetulle linjalle.</w:t>
      </w:r>
      <w:r>
        <w:rPr>
          <w:color w:val="242424"/>
          <w:rFonts w:ascii="Segoe UI" w:hAnsi="Segoe UI"/>
          <w:sz w:val="21"/>
          <w:shd w:fill="FFFFFF" w:color="auto" w:val="clear"/>
          <w:lang w:val="fi-FI"/>
        </w:rPr>
        <w:t xml:space="preserve"> </w:t>
      </w:r>
      <w:r>
        <w:rPr>
          <w:color w:val="242424"/>
          <w:rFonts w:ascii="Segoe UI" w:hAnsi="Segoe UI"/>
          <w:sz w:val="21"/>
          <w:shd w:fill="FFFFFF" w:color="auto" w:val="clear"/>
          <w:lang w:val="fi-FI"/>
        </w:rPr>
        <w:t xml:space="preserve">Samanaikaiset tai toisiaan vastaavat voitot lasketaan yhteen.</w:t>
      </w:r>
    </w:p>
    <w:p w:rsidR="00A93C41" w:rsidRDefault="00A93C41" w14:paraId="02D019D4" w14:textId="5FAB0C7D">
      <w:r>
        <w:rPr>
          <w:lang w:val="fi-FI"/>
          <w:rFonts/>
        </w:rPr>
        <w:t xml:space="preserve">Satunnaisominaisuudet</w:t>
      </w:r>
    </w:p>
    <w:p w:rsidR="002F51EE" w:rsidRDefault="002F51EE" w14:paraId="400B05DB" w14:textId="3611B152">
      <w:r>
        <w:rPr>
          <w:lang w:val="fi-FI"/>
          <w:rFonts/>
        </w:rPr>
        <w:t xml:space="preserve">Jokaisen pyöräytyksen alussa on mahdollista laukaista yksi seuraavista ominaisuuksista ennen rullien pysähtymistä</w:t>
      </w:r>
    </w:p>
    <w:p w:rsidR="002749EC" w:rsidRDefault="002749EC" w14:paraId="036273D6" w14:textId="7CC09470" w:rsidP="002749EC">
      <w:pPr>
        <w:pStyle w:val="ListParagraph"/>
        <w:numPr>
          <w:ilvl w:val="0"/>
          <w:numId w:val="1"/>
        </w:numPr>
        <w:rPr>
          <w:lang w:val="fi-FI"/>
          <w:rFonts/>
        </w:rPr>
      </w:pPr>
      <w:r>
        <w:rPr>
          <w:lang w:val="fi-FI"/>
          <w:rFonts/>
        </w:rPr>
        <w:t xml:space="preserve">Satunnaiswildit – Satunnaiset sijainnit rullilla korvataan wild-symboleilla.</w:t>
      </w:r>
      <w:r>
        <w:rPr>
          <w:lang w:val="fi-FI"/>
          <w:rFonts/>
        </w:rPr>
        <w:t xml:space="preserve">  </w:t>
      </w:r>
      <w:r>
        <w:rPr>
          <w:lang w:val="fi-FI"/>
          <w:rFonts/>
        </w:rPr>
        <w:t xml:space="preserve">Jokaisella laukaisulla voidaan palkita 1 - 4 wildilla.</w:t>
      </w:r>
    </w:p>
    <w:p w:rsidR="002749EC" w:rsidRDefault="002749EC" w14:paraId="730281A6" w14:textId="769BEF20" w:rsidP="002749EC">
      <w:pPr>
        <w:pStyle w:val="ListParagraph"/>
        <w:numPr>
          <w:ilvl w:val="0"/>
          <w:numId w:val="1"/>
        </w:numPr>
        <w:rPr>
          <w:lang w:val="fi-FI"/>
          <w:rFonts/>
        </w:rPr>
      </w:pPr>
      <w:r>
        <w:rPr>
          <w:lang w:val="fi-FI"/>
          <w:rFonts/>
        </w:rPr>
        <w:t xml:space="preserve">Wild Rulla – Jokainen satunnaisesti valitun rullan sijainti korvataan wild-symbolilla.</w:t>
      </w:r>
      <w:r>
        <w:rPr>
          <w:lang w:val="fi-FI"/>
          <w:rFonts/>
        </w:rPr>
        <w:t xml:space="preserve">  </w:t>
      </w:r>
      <w:r>
        <w:rPr>
          <w:lang w:val="fi-FI"/>
          <w:rFonts/>
        </w:rPr>
        <w:t xml:space="preserve">Jokaisella laukaisulla voidaan palkita 1 - 3 wildilla.</w:t>
      </w:r>
    </w:p>
    <w:p w:rsidR="002749EC" w:rsidRDefault="002749EC" w14:paraId="7D59AA55" w14:textId="5C90AD85" w:rsidP="00FB7807" w:rsidRPr="00FB7807">
      <w:pPr>
        <w:pStyle w:val="ListParagraph"/>
        <w:numPr>
          <w:ilvl w:val="0"/>
          <w:numId w:val="1"/>
        </w:numPr>
        <w:rPr>
          <w:lang w:val="fi-FI"/>
          <w:rFonts/>
        </w:rPr>
      </w:pPr>
      <w:r>
        <w:rPr>
          <w:lang w:val="fi-FI"/>
          <w:rFonts/>
        </w:rPr>
        <w:t xml:space="preserve">Kolossaaliset Rullat – Satunnaisesti valitut vierekkäiset rullat sulautuvat yhteen muodostaen isomman rullan.</w:t>
      </w:r>
      <w:r>
        <w:rPr>
          <w:lang w:val="fi-FI"/>
          <w:rFonts/>
        </w:rPr>
        <w:t xml:space="preserve">  </w:t>
      </w:r>
      <w:r>
        <w:rPr>
          <w:lang w:val="fi-FI"/>
          <w:rFonts/>
        </w:rPr>
        <w:t xml:space="preserve">Sulautuneet rullat pyöräyttävät suuremmat kuviot rullille.</w:t>
      </w:r>
      <w:r>
        <w:rPr>
          <w:lang w:val="fi-FI"/>
          <w:rFonts/>
        </w:rPr>
        <w:t xml:space="preserve">  </w:t>
      </w:r>
      <w:r>
        <w:rPr>
          <w:lang w:val="fi-FI"/>
          <w:rFonts/>
        </w:rPr>
        <w:t xml:space="preserve">Jokainen sijainti, johon isompi kuvio osuu, lasketaan yksittäiseksi 1x1 symboliksi voittolinjojen voitonmaksussa rullien pysähdyttyä.</w:t>
      </w:r>
      <w:r>
        <w:rPr>
          <w:lang w:val="fi-FI"/>
          <w:rFonts/>
        </w:rPr>
        <w:t xml:space="preserve">  </w:t>
      </w:r>
      <w:r>
        <w:rPr>
          <w:lang w:val="fi-FI"/>
          <w:rFonts/>
        </w:rPr>
        <w:t xml:space="preserve">Sulautuneet rullat voivat luoda 2x2, 3x3 tai 4x4 kuvioita ominaisuuden aikana.</w:t>
      </w:r>
    </w:p>
    <w:p w:rsidR="002749EC" w:rsidRDefault="002749EC" w14:paraId="73E86BF9" w14:textId="4FD84561" w:rsidP="002749EC">
      <w:pPr>
        <w:pStyle w:val="ListParagraph"/>
        <w:numPr>
          <w:ilvl w:val="0"/>
          <w:numId w:val="1"/>
        </w:numPr>
        <w:rPr>
          <w:lang w:val="fi-FI"/>
          <w:rFonts/>
        </w:rPr>
      </w:pPr>
      <w:r>
        <w:rPr>
          <w:lang w:val="fi-FI"/>
          <w:rFonts/>
        </w:rPr>
        <w:t xml:space="preserve">Satunnaiskerroin – Satunnainen 2x, 3x, 4x tai 5x kerroin näytetään pyöräytyksen alussa ja se on voimassa jokaisella voitolla.</w:t>
      </w:r>
    </w:p>
    <w:p w:rsidR="002749EC" w:rsidRDefault="00FB7807" w14:paraId="78FAF7B7" w14:textId="55EB1B58">
      <w:r>
        <w:rPr>
          <w:lang w:val="fi-FI"/>
          <w:rFonts/>
        </w:rPr>
        <w:t xml:space="preserve">Lisäksi jokaisen rullan pyöräytyksen jälkeen seuraavat ominaisuudet voivat laueta</w:t>
      </w:r>
    </w:p>
    <w:p w:rsidR="00AD1864" w:rsidRDefault="00AD1864" w14:paraId="15782405" w14:textId="77777777" w:rsidP="001660DC">
      <w:pPr>
        <w:pStyle w:val="ListParagraph"/>
        <w:numPr>
          <w:ilvl w:val="0"/>
          <w:numId w:val="1"/>
        </w:numPr>
        <w:rPr>
          <w:lang w:val="fi-FI"/>
          <w:rFonts/>
        </w:rPr>
      </w:pPr>
      <w:r>
        <w:rPr>
          <w:lang w:val="fi-FI"/>
          <w:rFonts/>
        </w:rPr>
        <w:t xml:space="preserve">Symbolin Päivitys – Satunnaisesti valittu rullilla näkyvä matala-arvoinen symboli päivitetään satunnaisesti valittuun korkea-arvoiseen symboliin.</w:t>
      </w:r>
      <w:r>
        <w:rPr>
          <w:lang w:val="fi-FI"/>
          <w:rFonts/>
        </w:rPr>
        <w:t xml:space="preserve">  </w:t>
      </w:r>
      <w:r>
        <w:rPr>
          <w:lang w:val="fi-FI"/>
          <w:rFonts/>
        </w:rPr>
        <w:t xml:space="preserve">Päivitettyjen symbolien määrä vastaa valittujen matala-arvoisten symbolien määrää rullilla.</w:t>
      </w:r>
      <w:r>
        <w:rPr>
          <w:lang w:val="fi-FI"/>
          <w:rFonts/>
        </w:rPr>
        <w:t xml:space="preserve">  </w:t>
      </w:r>
      <w:r>
        <w:rPr>
          <w:lang w:val="fi-FI"/>
          <w:rFonts/>
        </w:rPr>
        <w:t xml:space="preserve">Esimerkiksi, jos valittu matala-arvoinen symboli on pata, ja ruudulla on 4 pataa, silloin 4 symbolia päivitetään.</w:t>
      </w:r>
      <w:r>
        <w:rPr>
          <w:lang w:val="fi-FI"/>
          <w:rFonts/>
        </w:rPr>
        <w:t xml:space="preserve"> </w:t>
      </w:r>
    </w:p>
    <w:p w:rsidR="001660DC" w:rsidRDefault="00643D34" w14:paraId="23A151DC" w14:textId="7636E151" w:rsidP="001660DC">
      <w:pPr>
        <w:pStyle w:val="ListParagraph"/>
        <w:numPr>
          <w:ilvl w:val="0"/>
          <w:numId w:val="1"/>
        </w:numPr>
        <w:rPr>
          <w:lang w:val="fi-FI"/>
          <w:rFonts/>
        </w:rPr>
      </w:pPr>
      <w:r>
        <w:rPr>
          <w:lang w:val="fi-FI"/>
          <w:rFonts/>
        </w:rPr>
        <w:t xml:space="preserve">Välitön Voitto – Palkitsee satunnaisella 1x - 200x määrällä krediittejä</w:t>
      </w:r>
    </w:p>
    <w:p w:rsidR="00C43AB9" w:rsidRDefault="66AA98FC" w14:paraId="291A2DB9" w14:textId="3D30F84B" w:rsidP="00C43AB9" w:rsidRPr="00977D2B">
      <w:pPr>
        <w:pStyle w:val="Heading2"/>
      </w:pPr>
      <w:r>
        <w:rPr>
          <w:lang w:val="fi-FI"/>
          <w:rFonts/>
        </w:rPr>
        <w:t xml:space="preserve">Reittibonus-kokoelmat</w:t>
      </w:r>
    </w:p>
    <w:p w:rsidR="001F305B" w:rsidRDefault="4DF6D99F" w14:paraId="2B62C796" w14:textId="1AB2201A" w:rsidP="00C43AB9" w:rsidRPr="00977D2B">
      <w:r>
        <w:rPr>
          <w:lang w:val="fi-FI"/>
          <w:rFonts/>
        </w:rPr>
        <w:t xml:space="preserve">Peruspelin aikana erikoissymbolit kerätään parantamaan reittibonusta seuraavasti:</w:t>
      </w:r>
    </w:p>
    <w:p w:rsidR="00C43AB9" w:rsidRDefault="632021FD" w14:paraId="382FCDE3" w14:textId="5D339045" w:rsidP="3564AF5E" w:rsidRPr="00977D2B">
      <w:pPr>
        <w:pStyle w:val="ListParagraph"/>
        <w:numPr>
          <w:ilvl w:val="0"/>
          <w:numId w:val="2"/>
        </w:numPr>
        <w:rPr>
          <w:lang w:val="fi-FI"/>
          <w:rFonts/>
        </w:rPr>
      </w:pPr>
      <w:r>
        <w:rPr>
          <w:lang w:val="fi-FI"/>
          <w:rFonts/>
        </w:rPr>
        <w:t xml:space="preserve">Sydämet - Jokainen 4 sydämen sarja kerättynä peruspelissä yhdellä panostasolla kerryttää ylimääräisen sydämen.</w:t>
      </w:r>
      <w:r>
        <w:rPr>
          <w:lang w:val="fi-FI"/>
          <w:rFonts/>
        </w:rPr>
        <w:t xml:space="preserve">  </w:t>
      </w:r>
      <w:r>
        <w:rPr>
          <w:lang w:val="fi-FI"/>
          <w:rFonts/>
        </w:rPr>
        <w:t xml:space="preserve">Panostasoa kohden voi kerätä korkeintaan 3 sydäntä.</w:t>
      </w:r>
      <w:r>
        <w:rPr>
          <w:lang w:val="fi-FI"/>
          <w:rFonts/>
        </w:rPr>
        <w:t xml:space="preserve">  </w:t>
      </w:r>
      <w:r>
        <w:rPr>
          <w:lang w:val="fi-FI"/>
          <w:rFonts/>
        </w:rPr>
        <w:t xml:space="preserve">Jos Vampyyri osuu RIP-hautakiveen, yksi elämä käytetään ja Vampyyri jatkaa bonusta.</w:t>
      </w:r>
      <w:r>
        <w:rPr>
          <w:lang w:val="fi-FI"/>
          <w:rFonts/>
        </w:rPr>
        <w:t xml:space="preserve">  </w:t>
      </w:r>
      <w:r>
        <w:rPr>
          <w:lang w:val="fi-FI"/>
          <w:rFonts/>
        </w:rPr>
        <w:t xml:space="preserve">Jos Vampyyri osuu RIP-hautakiveen ilman jäljellä olevia elämiä, bonus päättyy.</w:t>
      </w:r>
    </w:p>
    <w:p w:rsidR="00051BAA" w:rsidRDefault="00BB2C12" w14:paraId="56231547" w14:textId="16E829B6" w:rsidP="001F305B" w:rsidRPr="00977D2B">
      <w:pPr>
        <w:pStyle w:val="ListParagraph"/>
        <w:numPr>
          <w:ilvl w:val="0"/>
          <w:numId w:val="3"/>
        </w:numPr>
      </w:pPr>
      <w:r>
        <w:rPr>
          <w:lang w:val="fi-FI"/>
          <w:rFonts/>
        </w:rPr>
        <w:t xml:space="preserve">Hirviöveistos ja kynttilät – Kerätyt kynttilät kasvattavat voittoa, jos pelaaja osuu reittibonuksessa hirviöveistokseen.</w:t>
      </w:r>
      <w:r>
        <w:rPr>
          <w:lang w:val="fi-FI"/>
          <w:rFonts/>
        </w:rPr>
        <w:t xml:space="preserve">  </w:t>
      </w:r>
      <w:r>
        <w:rPr>
          <w:lang w:val="fi-FI"/>
          <w:rFonts/>
        </w:rPr>
        <w:t xml:space="preserve">Jos kynttilöitä ei ole kerätty reittibonukselle siirtyessä, Vampyyrin osuminen hirviöveistokseen palkitsee 10x voitolla.</w:t>
      </w:r>
      <w:r>
        <w:rPr>
          <w:lang w:val="fi-FI"/>
          <w:rFonts/>
        </w:rPr>
        <w:t xml:space="preserve">  </w:t>
      </w:r>
      <w:r>
        <w:rPr>
          <w:lang w:val="fi-FI"/>
          <w:rFonts/>
        </w:rPr>
        <w:t xml:space="preserve">Jokainen peruspelissä kerätty kynttilä panostasoa kohden kasvattaa alkuperäistä 10x voittosummaa ylimääräisellä 5x panoksella aina hirviöveistokseen osumisesta saatavaan 60x kokonaispalkintoon saakka, kun 10 tai useampia kynttilöitä on kerätty.</w:t>
      </w:r>
      <w:r>
        <w:rPr>
          <w:lang w:val="fi-FI"/>
          <w:rFonts/>
        </w:rPr>
        <w:t xml:space="preserve">  </w:t>
      </w:r>
      <w:r>
        <w:rPr>
          <w:lang w:val="fi-FI"/>
          <w:rFonts/>
        </w:rPr>
        <w:t xml:space="preserve">Esimerkiksi osumalla hirviöveistokseen 5 kynttilän keräämisen jälkeen käynnistyvällä reittibonuksella palkinto on 35x, jos vampyyri osuu kohdalle.</w:t>
      </w:r>
      <w:r>
        <w:rPr>
          <w:lang w:val="fi-FI"/>
          <w:rFonts/>
        </w:rPr>
        <w:t xml:space="preserve"> </w:t>
      </w:r>
      <w:r>
        <w:rPr>
          <w:lang w:val="fi-FI"/>
          <w:rFonts/>
        </w:rPr>
        <w:t xml:space="preserve">Kun hirviöveistoksen palkinto on maksettu, palautuu arvo 10x ja 0 kerättyyn kynttilään.</w:t>
      </w:r>
      <w:r>
        <w:rPr>
          <w:lang w:val="fi-FI"/>
          <w:rFonts/>
        </w:rPr>
        <w:t xml:space="preserve"> </w:t>
      </w:r>
      <w:r>
        <w:rPr>
          <w:lang w:val="fi-FI"/>
          <w:rFonts/>
        </w:rPr>
        <w:t xml:space="preserve">Panostasoa kohden kerättyjen kynttilöiden maksimiarvo ennen palkinnon voittamista ja palauttamista on 10.</w:t>
      </w:r>
    </w:p>
    <w:p w:rsidR="00FC1058" w:rsidRDefault="00BB2C12" w14:paraId="57A05E46" w14:textId="507A9F7E" w:rsidP="001F305B" w:rsidRPr="00977D2B">
      <w:pPr>
        <w:pStyle w:val="ListParagraph"/>
        <w:numPr>
          <w:ilvl w:val="0"/>
          <w:numId w:val="3"/>
        </w:numPr>
      </w:pPr>
      <w:r>
        <w:rPr>
          <w:lang w:val="fi-FI"/>
          <w:rFonts/>
        </w:rPr>
        <w:t xml:space="preserve">Zombie-koira ja koiran luut – Jokainen kerätty 4 koiran luu -symbolia nostaa Zombie-koiran palkinnon kerrointa.</w:t>
      </w:r>
      <w:r>
        <w:rPr>
          <w:lang w:val="fi-FI"/>
          <w:rFonts/>
        </w:rPr>
        <w:t xml:space="preserve">  </w:t>
      </w:r>
      <w:r>
        <w:rPr>
          <w:lang w:val="fi-FI"/>
          <w:rFonts/>
        </w:rPr>
        <w:t xml:space="preserve">Kerroin lähtee arvosta 1x ja sen maksimiarvo on 5x kun 16 tai useampia koiran luita on kerätty zombie-koiran kokoelmaan peruspelissä yhdellä panostasolla.</w:t>
      </w:r>
      <w:r>
        <w:rPr>
          <w:lang w:val="fi-FI"/>
          <w:rFonts/>
        </w:rPr>
        <w:t xml:space="preserve">  </w:t>
      </w:r>
      <w:r>
        <w:rPr>
          <w:lang w:val="fi-FI"/>
          <w:rFonts/>
        </w:rPr>
        <w:t xml:space="preserve">Kun zombie-koiran palkinto on maksettu, kaikki koiran luut kokoelmasta palautetaan nollaan ja kerroin täten arvoon 1x.</w:t>
      </w:r>
      <w:r>
        <w:rPr>
          <w:lang w:val="fi-FI"/>
          <w:rFonts/>
        </w:rPr>
        <w:t xml:space="preserve">  </w:t>
      </w:r>
      <w:r>
        <w:rPr>
          <w:lang w:val="fi-FI"/>
          <w:rFonts/>
        </w:rPr>
        <w:t xml:space="preserve">Jokaisella panostasolla kerättävien koiran luu -symbolien maksimimäärä ennen palauttamista on 16.</w:t>
      </w:r>
      <w:r>
        <w:rPr>
          <w:lang w:val="fi-FI"/>
          <w:rFonts/>
        </w:rPr>
        <w:t xml:space="preserve">  </w:t>
      </w:r>
      <w:r>
        <w:rPr>
          <w:lang w:val="fi-FI"/>
          <w:rFonts/>
        </w:rPr>
        <w:t xml:space="preserve">Koska jokainen koiranluu-symboli kasvattaa koiranluukerrointa 0,25, keräämällä 16 tai useampia koiranluita zombie-koiran maksimikerroin on 5x.</w:t>
      </w:r>
    </w:p>
    <w:p w:rsidR="00673877" w:rsidRDefault="7F4EC7D9" w14:paraId="76B0EA16" w14:textId="0EDEDCF3" w:rsidP="00673877">
      <w:pPr>
        <w:pStyle w:val="ListParagraph"/>
        <w:numPr>
          <w:ilvl w:val="0"/>
          <w:numId w:val="3"/>
        </w:numPr>
      </w:pPr>
      <w:r>
        <w:rPr>
          <w:lang w:val="fi-FI"/>
          <w:rFonts/>
        </w:rPr>
        <w:t xml:space="preserve">Super-taikajuoma – Reittibonuksen yksi sijainneista on täytetty super-taikajuomalla, joka kerää kaikki palkinnot, joiden ohi Vampyyri kulkee 1x kertoimella.</w:t>
      </w:r>
      <w:r>
        <w:rPr>
          <w:lang w:val="fi-FI"/>
          <w:rFonts/>
        </w:rPr>
        <w:t xml:space="preserve">  </w:t>
      </w:r>
      <w:r>
        <w:rPr>
          <w:lang w:val="fi-FI"/>
          <w:rFonts/>
        </w:rPr>
        <w:t xml:space="preserve">Super-taikajuoman kerääminen peruspelissä ennen reittibonuksen laukaisemista nostaa kerrointa 1x, maksimissaan 4x kertoimeen saakka keräämällä 3 tai useampia super-taikajuomia peruspelissä.</w:t>
      </w:r>
      <w:r>
        <w:rPr>
          <w:lang w:val="fi-FI"/>
          <w:rFonts/>
        </w:rPr>
        <w:t xml:space="preserve">  </w:t>
      </w:r>
      <w:r>
        <w:rPr>
          <w:lang w:val="fi-FI"/>
          <w:rFonts/>
        </w:rPr>
        <w:t xml:space="preserve">Kerrointa käytetään kolikkovoittoihin, joita Vampyyri kerää läpi lentäessään.</w:t>
      </w:r>
      <w:r>
        <w:rPr>
          <w:lang w:val="fi-FI"/>
          <w:rFonts/>
        </w:rPr>
        <w:t xml:space="preserve">  </w:t>
      </w:r>
      <w:r>
        <w:rPr>
          <w:lang w:val="fi-FI"/>
          <w:rFonts/>
        </w:rPr>
        <w:t xml:space="preserve">Super-taikajuomaan osumisen jälkeen reittibonuksessa niiden kerroin palautetaan arvoon 1x.</w:t>
      </w:r>
      <w:r>
        <w:rPr>
          <w:lang w:val="fi-FI"/>
          <w:rFonts/>
        </w:rPr>
        <w:t xml:space="preserve">  </w:t>
      </w:r>
      <w:r>
        <w:rPr>
          <w:lang w:val="fi-FI"/>
          <w:rFonts/>
        </w:rPr>
        <w:t xml:space="preserve">Kerättyjen taikajuomien maksimiarvo on rajoitettu 3, joten useamman kuin 3 taikajuoman kerääminen ei vaikuta kertoimeen, joka on maksimissaan 4x.</w:t>
      </w:r>
    </w:p>
    <w:p w:rsidR="00673877" w:rsidRDefault="00673877" w14:paraId="56A86FF2" w14:textId="6903CBFD" w:rsidP="00ED0E6F" w:rsidRPr="00AD1864">
      <w:pPr>
        <w:ind w:left="409"/>
        <w:rPr>
          <w:rFonts w:cstheme="minorHAnsi"/>
          <w:lang w:val="fi-FI"/>
        </w:rPr>
      </w:pPr>
      <w:r>
        <w:rPr>
          <w:color w:val="242424"/>
          <w:sz w:val="21"/>
          <w:shd w:fill="FFFFFF" w:color="auto" w:val="clear"/>
          <w:lang w:val="fi-FI"/>
          <w:rFonts/>
        </w:rPr>
        <w:t xml:space="preserve">Kokoelman tehosteet ja ominaisuudet ovat erillisiä jokaisella panostasolla ja panoksen vaihtaminen palauttaa kyseisen panostason tallennetun reittibonuksen kokoelmat.</w:t>
      </w:r>
    </w:p>
    <w:p w:rsidR="001660DC" w:rsidRDefault="00994B22" w14:paraId="3784EC37" w14:textId="1703D656" w:rsidP="003507CA">
      <w:pPr>
        <w:pStyle w:val="Heading2"/>
      </w:pPr>
      <w:r>
        <w:rPr>
          <w:lang w:val="fi-FI"/>
          <w:rFonts/>
        </w:rPr>
        <w:t xml:space="preserve">Reittibonus</w:t>
      </w:r>
    </w:p>
    <w:p w:rsidR="008A2DFA" w:rsidRDefault="00994B22" w14:paraId="071D55F0" w14:textId="15E87496" w:rsidP="00994B22">
      <w:r>
        <w:rPr>
          <w:lang w:val="fi-FI"/>
          <w:rFonts/>
        </w:rPr>
        <w:t xml:space="preserve">3 Bonus-symbolia laukaisevat reittibonuksen.</w:t>
      </w:r>
      <w:r>
        <w:rPr>
          <w:lang w:val="fi-FI"/>
          <w:rFonts/>
        </w:rPr>
        <w:t xml:space="preserve"> </w:t>
      </w:r>
      <w:r>
        <w:rPr>
          <w:lang w:val="fi-FI"/>
          <w:rFonts/>
        </w:rPr>
        <w:t xml:space="preserve">Pelissä on kolme erilaista reittibonuksen kartta-asetusta.</w:t>
      </w:r>
      <w:r>
        <w:rPr>
          <w:lang w:val="fi-FI"/>
          <w:rFonts/>
        </w:rPr>
        <w:t xml:space="preserve"> </w:t>
      </w:r>
      <w:r>
        <w:rPr>
          <w:lang w:val="fi-FI"/>
          <w:rFonts/>
        </w:rPr>
        <w:t xml:space="preserve">Bonuksen käynnistyessä yksi kolmesta kartasta valitaan satunnaisesti yhtä suurella todennäköisyydellä.</w:t>
      </w:r>
      <w:r>
        <w:rPr>
          <w:lang w:val="fi-FI"/>
          <w:rFonts/>
        </w:rPr>
        <w:t xml:space="preserve"> </w:t>
      </w:r>
      <w:r>
        <w:rPr>
          <w:lang w:val="fi-FI"/>
          <w:rFonts/>
        </w:rPr>
        <w:t xml:space="preserve">Esineiden sijainti jokaisella kartalla on erilainen ja 2000x palkintopotti on kartan lopussa jokaisessa kolmessa vaihtoehdosta.</w:t>
      </w:r>
      <w:r>
        <w:rPr>
          <w:lang w:val="fi-FI"/>
          <w:rFonts/>
        </w:rPr>
        <w:t xml:space="preserve"> </w:t>
      </w:r>
    </w:p>
    <w:p w:rsidR="00994B22" w:rsidRDefault="008A2DFA" w14:paraId="427F851E" w14:textId="3FDFA7D3" w:rsidP="00994B22" w:rsidRPr="003E783D">
      <w:r>
        <w:rPr>
          <w:lang w:val="fi-FI"/>
          <w:rFonts/>
        </w:rPr>
        <w:t xml:space="preserve">Reittibonuksen aikana Vampyyrimme lähtee liikkeelle pelilaudalla, jonka reitillä on paikkoja palkinnolle, ominaisuudelle tai RIP-hautakivelle.</w:t>
      </w:r>
      <w:r>
        <w:rPr>
          <w:lang w:val="fi-FI"/>
          <w:rFonts/>
        </w:rPr>
        <w:t xml:space="preserve">  </w:t>
      </w:r>
      <w:r>
        <w:rPr>
          <w:lang w:val="fi-FI"/>
          <w:rFonts/>
        </w:rPr>
        <w:t xml:space="preserve">Satunnainen luku 1 - 6 näytetään ja Vampyyri liikkuu sen mukaisesti askeleita pelilaudalla oikealle, osuen reitin varrella oleville paikoille uudelleen ja uudelleen kuten lautapelissä.</w:t>
      </w:r>
      <w:r>
        <w:rPr>
          <w:lang w:val="fi-FI"/>
          <w:rFonts/>
        </w:rPr>
        <w:t xml:space="preserve">  </w:t>
      </w:r>
      <w:r>
        <w:rPr>
          <w:lang w:val="fi-FI"/>
          <w:rFonts/>
        </w:rPr>
        <w:t xml:space="preserve">Jokaisen satunnaisen 1 - 6 liikkeen jälkeen pelaaja saa sen palkinnon, johon pelilaudalla päätyy.</w:t>
      </w:r>
      <w:r>
        <w:rPr>
          <w:lang w:val="fi-FI"/>
          <w:rFonts/>
        </w:rPr>
        <w:t xml:space="preserve">  </w:t>
      </w:r>
      <w:r>
        <w:rPr>
          <w:lang w:val="fi-FI"/>
          <w:rFonts/>
        </w:rPr>
        <w:t xml:space="preserve">Tämä jatkuu niin pitkään, kunnes pelaaja osuu RIP-hautakiveen tai jäljellä on 0 elämää.</w:t>
      </w:r>
      <w:r>
        <w:rPr>
          <w:lang w:val="fi-FI"/>
          <w:rFonts/>
        </w:rPr>
        <w:t xml:space="preserve"> </w:t>
      </w:r>
      <w:r>
        <w:rPr>
          <w:lang w:val="fi-FI"/>
          <w:rFonts/>
        </w:rPr>
        <w:t xml:space="preserve">Vaihtoehtoisesti, jos pelaaja pääsee koko reitin loppuun saakka, tarjolla on 2000x palkintopotti, joka maksetaan samalla kun bonus päättyy.</w:t>
      </w:r>
      <w:r>
        <w:rPr>
          <w:lang w:val="fi-FI"/>
          <w:rFonts/>
        </w:rPr>
        <w:t xml:space="preserve">  </w:t>
      </w:r>
      <w:r>
        <w:rPr>
          <w:lang w:val="fi-FI"/>
          <w:rFonts/>
        </w:rPr>
        <w:t xml:space="preserve">Vampyyrillä on käytössään ennen reittibonukselle siirtymistä kerätyt sydämet.</w:t>
      </w:r>
      <w:r>
        <w:rPr>
          <w:lang w:val="fi-FI"/>
          <w:rFonts/>
        </w:rPr>
        <w:t xml:space="preserve">  </w:t>
      </w:r>
      <w:r>
        <w:rPr>
          <w:lang w:val="fi-FI"/>
          <w:rFonts/>
        </w:rPr>
        <w:t xml:space="preserve">Lisäksi palkinnot, joita kerätään hirviöveistoksista ja zombie-koirasta riippuvat peruspelissä kerättyjen kokoelmien koosta.</w:t>
      </w:r>
      <w:r>
        <w:rPr>
          <w:lang w:val="fi-FI"/>
          <w:rFonts/>
        </w:rPr>
        <w:t xml:space="preserve">  </w:t>
      </w:r>
      <w:r>
        <w:rPr>
          <w:lang w:val="fi-FI"/>
          <w:rFonts/>
        </w:rPr>
        <w:t xml:space="preserve">Pelin paikoilta löytyvät seuraavat esineet:</w:t>
      </w:r>
    </w:p>
    <w:p w:rsidR="00994B22" w:rsidRDefault="00FC4D18" w14:paraId="3122A0BF" w14:textId="683983AF" w:rsidP="00994B22" w:rsidRPr="00ED0E6F">
      <w:pPr>
        <w:pStyle w:val="ListParagraph"/>
        <w:numPr>
          <w:ilvl w:val="0"/>
          <w:numId w:val="2"/>
        </w:numPr>
        <w:rPr>
          <w:lang w:val="fi-FI"/>
          <w:rFonts/>
        </w:rPr>
      </w:pPr>
      <w:r>
        <w:rPr>
          <w:lang w:val="fi-FI"/>
          <w:rFonts/>
        </w:rPr>
        <w:t xml:space="preserve">Kolikot – Palkitsee paikalla näkyvällä määrällä krediittejä.</w:t>
      </w:r>
      <w:r>
        <w:rPr>
          <w:lang w:val="fi-FI"/>
          <w:rFonts/>
        </w:rPr>
        <w:t xml:space="preserve">  </w:t>
      </w:r>
      <w:r>
        <w:rPr>
          <w:lang w:val="fi-FI"/>
          <w:rFonts/>
        </w:rPr>
        <w:t xml:space="preserve">Krediittien määrä ulottuu 1x – 200x.</w:t>
      </w:r>
      <w:r>
        <w:rPr>
          <w:lang w:val="fi-FI"/>
          <w:rFonts/>
        </w:rPr>
        <w:t xml:space="preserve"> </w:t>
      </w:r>
    </w:p>
    <w:p w:rsidR="00FC4D18" w:rsidRDefault="00FC4D18" w14:paraId="09F5EF04" w14:textId="14B7F051" w:rsidP="00994B22" w:rsidRPr="003E783D">
      <w:pPr>
        <w:pStyle w:val="ListParagraph"/>
        <w:numPr>
          <w:ilvl w:val="0"/>
          <w:numId w:val="2"/>
        </w:numPr>
        <w:rPr>
          <w:lang w:val="fi-FI"/>
          <w:rFonts/>
        </w:rPr>
      </w:pPr>
      <w:r>
        <w:rPr>
          <w:lang w:val="fi-FI"/>
          <w:rFonts/>
        </w:rPr>
        <w:t xml:space="preserve">Paluu x Askelta – pelaaja liikkuu satunnaisesti 1-6 askelta taaksepäin</w:t>
      </w:r>
    </w:p>
    <w:p w:rsidR="00994B22" w:rsidRDefault="00FC4D18" w14:paraId="62A6F8B8" w14:textId="01A4C35B" w:rsidP="00994B22">
      <w:pPr>
        <w:pStyle w:val="ListParagraph"/>
        <w:numPr>
          <w:ilvl w:val="0"/>
          <w:numId w:val="2"/>
        </w:numPr>
        <w:rPr>
          <w:lang w:val="fi-FI"/>
          <w:rFonts/>
        </w:rPr>
      </w:pPr>
      <w:r>
        <w:rPr>
          <w:lang w:val="fi-FI"/>
          <w:rFonts/>
        </w:rPr>
        <w:t xml:space="preserve">Super-taikajuoma – Tämän symbolin keräämisen jälkeen seuraavalla kierroksella Vampyyri kerää kaikki ohittamansa palkinnot.</w:t>
      </w:r>
      <w:r>
        <w:rPr>
          <w:lang w:val="fi-FI"/>
          <w:rFonts/>
        </w:rPr>
        <w:t xml:space="preserve">  </w:t>
      </w:r>
      <w:r>
        <w:rPr>
          <w:lang w:val="fi-FI"/>
          <w:rFonts/>
        </w:rPr>
        <w:t xml:space="preserve">Esimerkiksi, jos vampyyri osuu Super-Taikajuomaan ja reittibonuksella näytetään 5, kaikki 5 palkintoa kerätään eikä ainoastaan palkintoa 5 askeleen päässä. Kaikki kokoelmista lisätyt kertoimet kerrotaan näiden 5 askeleen summalla.</w:t>
      </w:r>
    </w:p>
    <w:p w:rsidR="00994B22" w:rsidRDefault="00FC4D18" w14:paraId="3AA08834" w14:textId="0FAC07C1" w:rsidP="00994B22">
      <w:pPr>
        <w:pStyle w:val="ListParagraph"/>
        <w:numPr>
          <w:ilvl w:val="0"/>
          <w:numId w:val="2"/>
        </w:numPr>
        <w:rPr>
          <w:lang w:val="fi-FI"/>
          <w:rFonts/>
        </w:rPr>
      </w:pPr>
      <w:r>
        <w:rPr>
          <w:lang w:val="fi-FI"/>
          <w:rFonts/>
        </w:rPr>
        <w:t xml:space="preserve">Zombie-koira - Palkitsee kaikilla [Coins], jotka ovat 1, 2 tai 3 sijainnin päässä tästä esineestä.</w:t>
      </w:r>
      <w:r>
        <w:rPr>
          <w:lang w:val="fi-FI"/>
          <w:rFonts/>
        </w:rPr>
        <w:t xml:space="preserve">  </w:t>
      </w:r>
      <w:r>
        <w:rPr>
          <w:lang w:val="fi-FI"/>
          <w:rFonts/>
        </w:rPr>
        <w:t xml:space="preserve">Osuessa tähän esineeseen satunnainen etäisyys 1 - 3 määritellään satunnaisesti painotetusta taulukosta.</w:t>
      </w:r>
      <w:r>
        <w:rPr>
          <w:lang w:val="fi-FI"/>
          <w:rFonts/>
        </w:rPr>
        <w:t xml:space="preserve">  </w:t>
      </w:r>
      <w:r>
        <w:rPr>
          <w:lang w:val="fi-FI"/>
          <w:rFonts/>
        </w:rPr>
        <w:t xml:space="preserve">Näiden palkintojen summa kerrotaan täysien kokoelmien määrällä [Dog Bone] kun reittibonus laukaistaan.</w:t>
      </w:r>
      <w:r>
        <w:rPr>
          <w:lang w:val="fi-FI"/>
          <w:rFonts/>
        </w:rPr>
        <w:t xml:space="preserve">  </w:t>
      </w:r>
      <w:r>
        <w:rPr>
          <w:lang w:val="fi-FI"/>
          <w:rFonts/>
        </w:rPr>
        <w:t xml:space="preserve">Keräämällä 4 koiranluu-symbolia peruspelissä palkitsee 1 täydellä kokoelmalla koiranluita reittibonukselle, maksimin ollessa 4 koiranluukokoelmaa.</w:t>
      </w:r>
    </w:p>
    <w:p w:rsidR="00C61130" w:rsidRDefault="00C61130" w14:paraId="4EC2A46B" w14:textId="67669C69" w:rsidP="00994B22">
      <w:pPr>
        <w:pStyle w:val="ListParagraph"/>
        <w:numPr>
          <w:ilvl w:val="0"/>
          <w:numId w:val="2"/>
        </w:numPr>
        <w:rPr>
          <w:lang w:val="fi-FI"/>
          <w:rFonts/>
        </w:rPr>
      </w:pPr>
      <w:r>
        <w:rPr>
          <w:lang w:val="fi-FI"/>
          <w:rFonts/>
        </w:rPr>
        <w:t xml:space="preserve">Hirviöveistos – Hirviöveistokseen osuminen palkitsee 10x ja lisäksi 5x jokaista Hirviöveistoksen alla olevaa kynttilää kohden aina 60x maksimipalkintoon.</w:t>
      </w:r>
    </w:p>
    <w:p w:rsidR="00A4799E" w:rsidRDefault="00A4799E" w14:paraId="199E084B" w14:textId="068ED0FF" w:rsidP="00994B22">
      <w:pPr>
        <w:pStyle w:val="ListParagraph"/>
        <w:numPr>
          <w:ilvl w:val="0"/>
          <w:numId w:val="2"/>
        </w:numPr>
        <w:rPr>
          <w:lang w:val="fi-FI"/>
          <w:rFonts/>
        </w:rPr>
      </w:pPr>
      <w:r>
        <w:rPr>
          <w:lang w:val="fi-FI"/>
          <w:rFonts/>
        </w:rPr>
        <w:t xml:space="preserve">RIP-hautakivi – RIP-hautakiveen osuminen päättää bonuksen ellei Vampyyri ole kerännyt elämiä, jolloin kerätty elämä menetetään ja reittibonus jatkuu.</w:t>
      </w:r>
    </w:p>
    <w:p w:rsidR="00994B22" w:rsidRDefault="00FC4D18" w14:paraId="08505E24" w14:textId="03A63077" w:rsidP="00994B22">
      <w:pPr>
        <w:pStyle w:val="ListParagraph"/>
        <w:numPr>
          <w:ilvl w:val="0"/>
          <w:numId w:val="2"/>
        </w:numPr>
        <w:rPr>
          <w:lang w:val="fi-FI"/>
          <w:rFonts/>
        </w:rPr>
      </w:pPr>
      <w:r>
        <w:rPr>
          <w:lang w:val="fi-FI"/>
          <w:rFonts/>
        </w:rPr>
        <w:t xml:space="preserve">Reitin Palkintopotti – Reitin läpäisyn palkinto 2000x panos, jos pääset koko reitin loppuun.</w:t>
      </w:r>
      <w:r>
        <w:rPr>
          <w:lang w:val="fi-FI"/>
          <w:rFonts/>
        </w:rPr>
        <w:t xml:space="preserve"> </w:t>
      </w:r>
    </w:p>
    <w:p w:rsidR="00643D34" w:rsidRDefault="0027008E" w14:paraId="172ED55B" w14:textId="3731882B">
      <w:r>
        <w:rPr>
          <w:lang w:val="fi-FI"/>
          <w:rFonts/>
        </w:rPr>
        <w:t xml:space="preserve">Reittibonuksen voitot maksetaan ennen reittibonukseen siirtymistä käytössä olleen panoksen mukaan.</w:t>
      </w:r>
    </w:p>
    <w:p w:rsidR="00994B22" w:rsidRDefault="00485953" w14:paraId="163A6850" w14:textId="6FA771D1">
      <w:r>
        <w:rPr>
          <w:rStyle w:val="Heading2Char"/>
          <w:lang w:val="fi-FI"/>
          <w:rFonts/>
        </w:rPr>
        <w:t xml:space="preserve">Verijuhlakierros</w:t>
      </w:r>
    </w:p>
    <w:p w:rsidR="00FC4D18" w:rsidRDefault="006E6034" w14:paraId="35786492" w14:textId="42A14B3F">
      <w:r>
        <w:rPr>
          <w:lang w:val="fi-FI"/>
          <w:rFonts/>
        </w:rPr>
        <w:t xml:space="preserve">Kerää 4 Veripullo-symbolia laukaistaksesi Verijuhlan.</w:t>
      </w:r>
    </w:p>
    <w:p w:rsidR="00094E00" w:rsidRDefault="00094E00" w14:paraId="7F592755" w14:textId="18658E13">
      <w:r>
        <w:rPr>
          <w:lang w:val="fi-FI"/>
          <w:rFonts/>
        </w:rPr>
        <w:t xml:space="preserve">Kerättyäsi 4</w:t>
      </w:r>
      <w:r w:rsidR="00094E00" w:rsidRPr="0546C222">
        <w:rPr>
          <w:vertAlign w:val="superscript"/>
          <w:lang w:val="fi-FI"/>
          <w:rFonts/>
        </w:rPr>
        <w:t xml:space="preserve">.</w:t>
      </w:r>
      <w:r>
        <w:rPr>
          <w:lang w:val="fi-FI"/>
          <w:rFonts/>
        </w:rPr>
        <w:t xml:space="preserve"> Veripullo-symbolin samalla panostasolla, rullat pyörähtävät uudelleen ilmaiseksi, koska Vampyyri palkitsee neljällä satunnaisella peruspelin ominaisuudella tämän yksittäisen verisen juhlakierroksen aikana.</w:t>
      </w:r>
    </w:p>
    <w:p w:rsidR="006E76EA" w:rsidRDefault="00702BB8" w14:paraId="4533532E" w14:textId="18503691" w:rsidP="00993F6D">
      <w:r>
        <w:rPr>
          <w:lang w:val="fi-FI"/>
          <w:rFonts/>
        </w:rPr>
        <w:t xml:space="preserve">Verijuhlakierroksella voittaa noudattaen voittolinjoja ja panosta, joka oli käytössä ennen sen laukaisemista.</w:t>
      </w:r>
    </w:p>
    <w:p w:rsidR="00643D34" w:rsidRDefault="00643D34" w14:paraId="78317F17" w14:textId="06C5B5ED" w:rsidP="001D73F3">
      <w:pPr>
        <w:pStyle w:val="Heading2"/>
      </w:pPr>
      <w:r>
        <w:rPr>
          <w:lang w:val="fi-FI"/>
          <w:rFonts/>
        </w:rPr>
        <w:t xml:space="preserve">Ostobonus</w:t>
      </w:r>
    </w:p>
    <w:p w:rsidR="00643D34" w:rsidRDefault="002B6A14" w14:paraId="37EC8DDB" w14:textId="63596BC3" w:rsidP="3564AF5E">
      <w:pPr>
        <w:rPr>
          <w:color w:val="242424"/>
          <w:rFonts w:ascii="Segoe UI" w:cs="Segoe UI" w:hAnsi="Segoe UI"/>
          <w:sz w:val="21"/>
          <w:szCs w:val="21"/>
          <w:lang w:val="fi-FI"/>
        </w:rPr>
      </w:pPr>
      <w:r>
        <w:rPr>
          <w:lang w:val="fi-FI"/>
          <w:rFonts/>
        </w:rPr>
        <w:t xml:space="preserve">Paina [Buy Bonus]-painiketta siirtyäksesi ostobonuksen vahvistusruutuun.</w:t>
      </w:r>
      <w:r>
        <w:rPr>
          <w:lang w:val="fi-FI"/>
          <w:rFonts/>
        </w:rPr>
        <w:t xml:space="preserve">  </w:t>
      </w:r>
      <w:r>
        <w:rPr>
          <w:lang w:val="fi-FI"/>
          <w:rFonts/>
        </w:rPr>
        <w:t xml:space="preserve">Valitse bonuksen panos ja valitse yksi kolmesta vaihtoehdosta vahvistaaksesi panoksen, ja siirryt automaattisesti Reittibonukseen.</w:t>
      </w:r>
      <w:r>
        <w:rPr>
          <w:lang w:val="fi-FI"/>
          <w:rFonts/>
        </w:rPr>
        <w:t xml:space="preserve">  </w:t>
      </w:r>
      <w:r>
        <w:rPr>
          <w:lang w:val="fi-FI"/>
          <w:rFonts/>
        </w:rPr>
        <w:t xml:space="preserve">Ostobonusta käyttäessä täydet kokoelmat sydämiä, koiranluukokoelmia, kynttiläkokoelmia sekä super-taikajuomia näytetään vahvistusruudulla ja ovat käytössä peruspelissä kerättyjen sijaan.</w:t>
      </w:r>
      <w:r>
        <w:rPr>
          <w:lang w:val="fi-FI"/>
          <w:rFonts/>
        </w:rPr>
        <w:t xml:space="preserve">  </w:t>
      </w:r>
      <w:r>
        <w:rPr>
          <w:lang w:val="fi-FI"/>
          <w:rFonts/>
        </w:rPr>
        <w:t xml:space="preserve">Ostobonuksen palautusprosentit (RTP) ovat 1 vaihtoehto vasemmalla, 2 vaihtoehto keskellä ja 3 vaihtoehto oikealla: 94,21%, 93,85% ja 94,31% vastaavasti.</w:t>
      </w:r>
      <w:r>
        <w:rPr>
          <w:lang w:val="fi-FI"/>
          <w:rFonts/>
        </w:rPr>
        <w:t xml:space="preserve"> </w:t>
      </w:r>
      <w:r>
        <w:rPr>
          <w:lang w:val="fi-FI"/>
          <w:rFonts/>
        </w:rPr>
        <w:t xml:space="preserve">Klikkaa yhtä näkyvillä olevista kolmesta bonusvaihtoehdosta käynnistääksesi bonuksen näkyvillä olevalla määrällä sydämiä, taikajuomia, koiranluita ja kynttilöitä, ja paina sitten OSTA vahvistaaksesi bonuspanoksen ostamisen. Vaihtoehtoisesti voit painaa yläpuolen nuolia vaihtaaksesi peruspanosta ja bonuspanoksen ostamisen hintaa, ja painamalla x oikeassa yläkulmassa pääset takaisin peruspeliin.</w:t>
      </w:r>
      <w:r>
        <w:rPr>
          <w:lang w:val="fi-FI"/>
          <w:rFonts/>
        </w:rPr>
        <w:t xml:space="preserve">  </w:t>
      </w:r>
      <w:r w:rsidR="008107B8">
        <w:rPr>
          <w:color w:val="242424"/>
          <w:rFonts w:ascii="Segoe UI" w:hAnsi="Segoe UI"/>
          <w:sz w:val="21"/>
          <w:szCs w:val="21"/>
          <w:shd w:fill="FFFFFF" w:color="auto" w:val="clear"/>
          <w:lang w:val="fi-FI"/>
        </w:rPr>
        <w:t xml:space="preserve">Osto-ominaisuus ei ole välttämättä saatavilla kaikilla alueilla</w:t>
      </w:r>
    </w:p>
    <w:p w:rsidR="00FC4D18" w:rsidRDefault="00FC4D18" w14:paraId="250C6E83" w14:textId="2426B3B5" w:rsidP="00994B22">
      <w:r>
        <w:rPr>
          <w:lang w:val="fi-FI"/>
          <w:rFonts/>
        </w:rPr>
        <w:t xml:space="preserve">Palautusprosentti (RTP)</w:t>
      </w:r>
    </w:p>
    <w:p w:rsidR="00750617" w:rsidRDefault="00FC4D18" w14:paraId="42864F4C" w14:textId="336B3469" w:rsidP="00994B22">
      <w:r>
        <w:rPr>
          <w:lang w:val="fi-FI"/>
          <w:rFonts/>
        </w:rPr>
        <w:t xml:space="preserve">Peruspelin teoreettinen palautusprosentti (RTP) on 94,17%</w:t>
      </w:r>
    </w:p>
    <w:p w:rsidR="00750617" w:rsidRDefault="00750617" w14:paraId="5B08E911" w14:textId="77777777" w:rsidP="00994B22"/>
    <w:p w:rsidR="00994B22" w:rsidRDefault="00994B22" w14:paraId="5FF76F3D" w14:textId="77777777" w:rsidRPr="00205291"/>
    <w:sectPr w:rsidR="00994B22" w:rsidRPr="00205291">
      <w:docGrid w:linePitch="360"/>
      <w:pgSz w:w="11906" w:h="16838" w:orient="portrait"/>
      <w:pgMar w:left="1440" w:right="1440" w:top="1440" w:bottom="1440"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mbria"/>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2F7C6CCE"/>
    <w:tmpl w:val="F760A242"/>
    <w:lvl w:ilvl="0" w:tplc="08090001">
      <w:numFmt w:val="bullet"/>
      <w:lvlText w:val=""/>
      <w:start w:val="1"/>
      <w:rPr>
        <w:rFonts w:ascii="Symbol" w:hAnsi="Symbol" w:hint="default"/>
      </w:rPr>
      <w:pPr>
        <w:ind w:left="769"/>
        <w:ind w:hanging="360"/>
      </w:pPr>
      <w:lvlJc w:val="left"/>
    </w:lvl>
    <w:lvl w:ilvl="1" w:tentative="1" w:tplc="08090003">
      <w:numFmt w:val="bullet"/>
      <w:lvlText w:val="o"/>
      <w:start w:val="1"/>
      <w:rPr>
        <w:rFonts w:ascii="Courier New" w:cs="Courier New" w:hAnsi="Courier New" w:hint="default"/>
      </w:rPr>
      <w:pPr>
        <w:ind w:left="1489"/>
        <w:ind w:hanging="360"/>
      </w:pPr>
      <w:lvlJc w:val="left"/>
    </w:lvl>
    <w:lvl w:ilvl="2" w:tentative="1" w:tplc="08090005">
      <w:numFmt w:val="bullet"/>
      <w:lvlText w:val=""/>
      <w:start w:val="1"/>
      <w:rPr>
        <w:rFonts w:ascii="Wingdings" w:hAnsi="Wingdings" w:hint="default"/>
      </w:rPr>
      <w:pPr>
        <w:ind w:left="2209"/>
        <w:ind w:hanging="360"/>
      </w:pPr>
      <w:lvlJc w:val="left"/>
    </w:lvl>
    <w:lvl w:ilvl="3" w:tentative="1" w:tplc="08090001">
      <w:numFmt w:val="bullet"/>
      <w:lvlText w:val=""/>
      <w:start w:val="1"/>
      <w:rPr>
        <w:rFonts w:ascii="Symbol" w:hAnsi="Symbol" w:hint="default"/>
      </w:rPr>
      <w:pPr>
        <w:ind w:left="2929"/>
        <w:ind w:hanging="360"/>
      </w:pPr>
      <w:lvlJc w:val="left"/>
    </w:lvl>
    <w:lvl w:ilvl="4" w:tentative="1" w:tplc="08090003">
      <w:numFmt w:val="bullet"/>
      <w:lvlText w:val="o"/>
      <w:start w:val="1"/>
      <w:rPr>
        <w:rFonts w:ascii="Courier New" w:cs="Courier New" w:hAnsi="Courier New" w:hint="default"/>
      </w:rPr>
      <w:pPr>
        <w:ind w:left="3649"/>
        <w:ind w:hanging="360"/>
      </w:pPr>
      <w:lvlJc w:val="left"/>
    </w:lvl>
    <w:lvl w:ilvl="5" w:tentative="1" w:tplc="08090005">
      <w:numFmt w:val="bullet"/>
      <w:lvlText w:val=""/>
      <w:start w:val="1"/>
      <w:rPr>
        <w:rFonts w:ascii="Wingdings" w:hAnsi="Wingdings" w:hint="default"/>
      </w:rPr>
      <w:pPr>
        <w:ind w:left="4369"/>
        <w:ind w:hanging="360"/>
      </w:pPr>
      <w:lvlJc w:val="left"/>
    </w:lvl>
    <w:lvl w:ilvl="6" w:tentative="1" w:tplc="08090001">
      <w:numFmt w:val="bullet"/>
      <w:lvlText w:val=""/>
      <w:start w:val="1"/>
      <w:rPr>
        <w:rFonts w:ascii="Symbol" w:hAnsi="Symbol" w:hint="default"/>
      </w:rPr>
      <w:pPr>
        <w:ind w:left="5089"/>
        <w:ind w:hanging="360"/>
      </w:pPr>
      <w:lvlJc w:val="left"/>
    </w:lvl>
    <w:lvl w:ilvl="7" w:tentative="1" w:tplc="08090003">
      <w:numFmt w:val="bullet"/>
      <w:lvlText w:val="o"/>
      <w:start w:val="1"/>
      <w:rPr>
        <w:rFonts w:ascii="Courier New" w:cs="Courier New" w:hAnsi="Courier New" w:hint="default"/>
      </w:rPr>
      <w:pPr>
        <w:ind w:left="5809"/>
        <w:ind w:hanging="360"/>
      </w:pPr>
      <w:lvlJc w:val="left"/>
    </w:lvl>
    <w:lvl w:ilvl="8" w:tentative="1" w:tplc="08090005">
      <w:numFmt w:val="bullet"/>
      <w:lvlText w:val=""/>
      <w:start w:val="1"/>
      <w:rPr>
        <w:rFonts w:ascii="Wingdings" w:hAnsi="Wingdings" w:hint="default"/>
      </w:rPr>
      <w:pPr>
        <w:ind w:left="6529"/>
        <w:ind w:hanging="360"/>
      </w:pPr>
      <w:lvlJc w:val="left"/>
    </w:lvl>
  </w:abstractNum>
  <w:abstractNum w:abstractNumId="1">
    <w:multiLevelType w:val="hybridMultilevel"/>
    <w:nsid w:val="45D77A50"/>
    <w:tmpl w:val="5734BE34"/>
    <w:lvl w:ilvl="0" w:tplc="08090001">
      <w:numFmt w:val="bullet"/>
      <w:lvlText w:val=""/>
      <w:start w:val="1"/>
      <w:rPr>
        <w:rFonts w:ascii="Symbol" w:hAnsi="Symbol" w:hint="default"/>
      </w:rPr>
      <w:pPr>
        <w:ind w:left="720"/>
        <w:ind w:hanging="360"/>
      </w:pPr>
      <w:lvlJc w:val="left"/>
    </w:lvl>
    <w:lvl w:ilvl="1" w:tplc="08090003">
      <w:numFmt w:val="bullet"/>
      <w:lvlText w:val="o"/>
      <w:start w:val="1"/>
      <w:rPr>
        <w:rFonts w:ascii="Courier New" w:cs="Courier New" w:hAnsi="Courier New" w:hint="default"/>
      </w:rPr>
      <w:pPr>
        <w:ind w:left="1440"/>
        <w:ind w:hanging="360"/>
      </w:pPr>
      <w:lvlJc w:val="left"/>
    </w:lvl>
    <w:lvl w:ilvl="2" w:tplc="08090005">
      <w:numFmt w:val="bullet"/>
      <w:lvlText w:val=""/>
      <w:start w:val="1"/>
      <w:rPr>
        <w:rFonts w:ascii="Wingdings" w:hAnsi="Wingdings" w:hint="default"/>
      </w:rPr>
      <w:pPr>
        <w:ind w:left="2160"/>
        <w:ind w:hanging="360"/>
      </w:pPr>
      <w:lvlJc w:val="left"/>
    </w:lvl>
    <w:lvl w:ilvl="3" w:tplc="08090001">
      <w:numFmt w:val="bullet"/>
      <w:lvlText w:val=""/>
      <w:start w:val="1"/>
      <w:rPr>
        <w:rFonts w:ascii="Symbol" w:hAnsi="Symbol" w:hint="default"/>
      </w:rPr>
      <w:pPr>
        <w:ind w:left="2880"/>
        <w:ind w:hanging="360"/>
      </w:pPr>
      <w:lvlJc w:val="left"/>
    </w:lvl>
    <w:lvl w:ilvl="4" w:tplc="08090003">
      <w:numFmt w:val="bullet"/>
      <w:lvlText w:val="o"/>
      <w:start w:val="1"/>
      <w:rPr>
        <w:rFonts w:ascii="Courier New" w:cs="Courier New" w:hAnsi="Courier New" w:hint="default"/>
      </w:rPr>
      <w:pPr>
        <w:ind w:left="3600"/>
        <w:ind w:hanging="360"/>
      </w:pPr>
      <w:lvlJc w:val="left"/>
    </w:lvl>
    <w:lvl w:ilvl="5" w:tplc="08090005">
      <w:numFmt w:val="bullet"/>
      <w:lvlText w:val=""/>
      <w:start w:val="1"/>
      <w:rPr>
        <w:rFonts w:ascii="Wingdings" w:hAnsi="Wingdings" w:hint="default"/>
      </w:rPr>
      <w:pPr>
        <w:ind w:left="4320"/>
        <w:ind w:hanging="360"/>
      </w:pPr>
      <w:lvlJc w:val="left"/>
    </w:lvl>
    <w:lvl w:ilvl="6" w:tplc="08090001">
      <w:numFmt w:val="bullet"/>
      <w:lvlText w:val=""/>
      <w:start w:val="1"/>
      <w:rPr>
        <w:rFonts w:ascii="Symbol" w:hAnsi="Symbol" w:hint="default"/>
      </w:rPr>
      <w:pPr>
        <w:ind w:left="5040"/>
        <w:ind w:hanging="360"/>
      </w:pPr>
      <w:lvlJc w:val="left"/>
    </w:lvl>
    <w:lvl w:ilvl="7" w:tplc="08090003">
      <w:numFmt w:val="bullet"/>
      <w:lvlText w:val="o"/>
      <w:start w:val="1"/>
      <w:rPr>
        <w:rFonts w:ascii="Courier New" w:cs="Courier New" w:hAnsi="Courier New" w:hint="default"/>
      </w:rPr>
      <w:pPr>
        <w:ind w:left="5760"/>
        <w:ind w:hanging="360"/>
      </w:pPr>
      <w:lvlJc w:val="left"/>
    </w:lvl>
    <w:lvl w:ilvl="8" w:tplc="08090005">
      <w:numFmt w:val="bullet"/>
      <w:lvlText w:val=""/>
      <w:start w:val="1"/>
      <w:rPr>
        <w:rFonts w:ascii="Wingdings" w:hAnsi="Wingdings" w:hint="default"/>
      </w:rPr>
      <w:pPr>
        <w:ind w:left="6480"/>
        <w:ind w:hanging="360"/>
      </w:pPr>
      <w:lvlJc w:val="left"/>
    </w:lvl>
  </w:abstractNum>
  <w:abstractNum w:abstractNumId="2">
    <w:multiLevelType w:val="hybridMultilevel"/>
    <w:nsid w:val="58101929"/>
    <w:tmpl w:val="E514BCD4"/>
    <w:lvl w:ilvl="0" w:tplc="20000001">
      <w:numFmt w:val="bullet"/>
      <w:lvlText w:val=""/>
      <w:start w:val="1"/>
      <w:rPr>
        <w:rFonts w:ascii="Symbol" w:hAnsi="Symbol" w:hint="default"/>
      </w:rPr>
      <w:pPr>
        <w:ind w:left="720"/>
        <w:ind w:hanging="360"/>
      </w:pPr>
      <w:lvlJc w:val="left"/>
    </w:lvl>
    <w:lvl w:ilvl="1" w:tplc="20000003">
      <w:numFmt w:val="bullet"/>
      <w:lvlText w:val="o"/>
      <w:start w:val="1"/>
      <w:rPr>
        <w:rFonts w:ascii="Courier New" w:cs="Courier New" w:hAnsi="Courier New" w:hint="default"/>
      </w:rPr>
      <w:pPr>
        <w:ind w:left="1440"/>
        <w:ind w:hanging="360"/>
      </w:pPr>
      <w:lvlJc w:val="left"/>
    </w:lvl>
    <w:lvl w:ilvl="2" w:tplc="20000005">
      <w:numFmt w:val="bullet"/>
      <w:lvlText w:val=""/>
      <w:start w:val="1"/>
      <w:rPr>
        <w:rFonts w:ascii="Wingdings" w:hAnsi="Wingdings" w:hint="default"/>
      </w:rPr>
      <w:pPr>
        <w:ind w:left="2160"/>
        <w:ind w:hanging="360"/>
      </w:pPr>
      <w:lvlJc w:val="left"/>
    </w:lvl>
    <w:lvl w:ilvl="3" w:tplc="20000001">
      <w:numFmt w:val="bullet"/>
      <w:lvlText w:val=""/>
      <w:start w:val="1"/>
      <w:rPr>
        <w:rFonts w:ascii="Symbol" w:hAnsi="Symbol" w:hint="default"/>
      </w:rPr>
      <w:pPr>
        <w:ind w:left="2880"/>
        <w:ind w:hanging="360"/>
      </w:pPr>
      <w:lvlJc w:val="left"/>
    </w:lvl>
    <w:lvl w:ilvl="4" w:tplc="20000003">
      <w:numFmt w:val="bullet"/>
      <w:lvlText w:val="o"/>
      <w:start w:val="1"/>
      <w:rPr>
        <w:rFonts w:ascii="Courier New" w:cs="Courier New" w:hAnsi="Courier New" w:hint="default"/>
      </w:rPr>
      <w:pPr>
        <w:ind w:left="3600"/>
        <w:ind w:hanging="360"/>
      </w:pPr>
      <w:lvlJc w:val="left"/>
    </w:lvl>
    <w:lvl w:ilvl="5" w:tplc="20000005">
      <w:numFmt w:val="bullet"/>
      <w:lvlText w:val=""/>
      <w:start w:val="1"/>
      <w:rPr>
        <w:rFonts w:ascii="Wingdings" w:hAnsi="Wingdings" w:hint="default"/>
      </w:rPr>
      <w:pPr>
        <w:ind w:left="4320"/>
        <w:ind w:hanging="360"/>
      </w:pPr>
      <w:lvlJc w:val="left"/>
    </w:lvl>
    <w:lvl w:ilvl="6" w:tplc="20000001">
      <w:numFmt w:val="bullet"/>
      <w:lvlText w:val=""/>
      <w:start w:val="1"/>
      <w:rPr>
        <w:rFonts w:ascii="Symbol" w:hAnsi="Symbol" w:hint="default"/>
      </w:rPr>
      <w:pPr>
        <w:ind w:left="5040"/>
        <w:ind w:hanging="360"/>
      </w:pPr>
      <w:lvlJc w:val="left"/>
    </w:lvl>
    <w:lvl w:ilvl="7" w:tplc="20000003">
      <w:numFmt w:val="bullet"/>
      <w:lvlText w:val="o"/>
      <w:start w:val="1"/>
      <w:rPr>
        <w:rFonts w:ascii="Courier New" w:cs="Courier New" w:hAnsi="Courier New" w:hint="default"/>
      </w:rPr>
      <w:pPr>
        <w:ind w:left="5760"/>
        <w:ind w:hanging="360"/>
      </w:pPr>
      <w:lvlJc w:val="left"/>
    </w:lvl>
    <w:lvl w:ilvl="8" w:tplc="20000005">
      <w:numFmt w:val="bullet"/>
      <w:lvlText w:val=""/>
      <w:start w:val="1"/>
      <w:rPr>
        <w:rFonts w:ascii="Wingdings" w:hAnsi="Wingdings" w:hint="default"/>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2"/>
  </w:num>
  <w:num w:numId="2">
    <w:abstractNumId w:val="1"/>
  </w:num>
  <w:num w:numId="3">
    <w:abstractNumId w:val="0"/>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D40A"/>
  <w15:docId w15:val="{FA38D1DB-420D-4D9D-AAAC-447A0F3055BE}"/>
  <w:rsids>
    <w:rsidRoot val="00205291"/>
    <w:rsid val="000131CB"/>
    <w:rsid val="0003564E"/>
    <w:rsid val="00051BAA"/>
    <w:rsid val="00062161"/>
    <w:rsid val="0006435F"/>
    <w:rsid val="00086E69"/>
    <w:rsid val="00094E00"/>
    <w:rsid val="000A3719"/>
    <w:rsid val="000C5415"/>
    <w:rsid val="000E4BB7"/>
    <w:rsid val="00104D94"/>
    <w:rsid val="0012249C"/>
    <w:rsid val="0012461D"/>
    <w:rsid val="00145193"/>
    <w:rsid val="001519DF"/>
    <w:rsid val="001660DC"/>
    <w:rsid val="00192019"/>
    <w:rsid val="00194FFC"/>
    <w:rsid val="00196B7A"/>
    <w:rsid val="001A5BF0"/>
    <w:rsid val="001B14D4"/>
    <w:rsid val="001B363C"/>
    <w:rsid val="001B597F"/>
    <w:rsid val="001C39EB"/>
    <w:rsid val="001C65B6"/>
    <w:rsid val="001D1B1A"/>
    <w:rsid val="001D3C0C"/>
    <w:rsid val="001D73F3"/>
    <w:rsid val="001E54D3"/>
    <w:rsid val="001F13FF"/>
    <w:rsid val="001F203E"/>
    <w:rsid val="001F305B"/>
    <w:rsid val="001F369B"/>
    <w:rsid val="00201640"/>
    <w:rsid val="00205291"/>
    <w:rsid val="002327AE"/>
    <w:rsid val="00247C6C"/>
    <w:rsid val="00250BC7"/>
    <w:rsid val="002552A0"/>
    <w:rsid val="00256539"/>
    <w:rsid val="00261368"/>
    <w:rsid val="0027008E"/>
    <w:rsid val="00270DD8"/>
    <w:rsid val="002749EC"/>
    <w:rsid val="00283D8E"/>
    <w:rsid val="00284686"/>
    <w:rsid val="002A6296"/>
    <w:rsid val="002A7C8E"/>
    <w:rsid val="002B6A14"/>
    <w:rsid val="002D0B4B"/>
    <w:rsid val="002F1740"/>
    <w:rsid val="002F28AB"/>
    <w:rsid val="002F51EE"/>
    <w:rsid val="002F6CF2"/>
    <w:rsid val="003257A2"/>
    <w:rsid val="003411E6"/>
    <w:rsid val="003507CA"/>
    <w:rsid val="003607A3"/>
    <w:rsid val="0036609D"/>
    <w:rsid val="00390096"/>
    <w:rsid val="00390DFE"/>
    <w:rsid val="003B03C3"/>
    <w:rsid val="003B2AEB"/>
    <w:rsid val="003B3F4F"/>
    <w:rsid val="003C2E38"/>
    <w:rsid val="003E783D"/>
    <w:rsid val="004017FF"/>
    <w:rsid val="004026B4"/>
    <w:rsid val="00407703"/>
    <w:rsid val="004236A1"/>
    <w:rsid val="00426416"/>
    <w:rsid val="00430B4D"/>
    <w:rsid val="00447953"/>
    <w:rsid val="004857CD"/>
    <w:rsid val="00485953"/>
    <w:rsid val="00490D2E"/>
    <w:rsid val="004A434A"/>
    <w:rsid val="004B7A78"/>
    <w:rsid val="004D1052"/>
    <w:rsid val="004E185C"/>
    <w:rsid val="004E3419"/>
    <w:rsid val="00507932"/>
    <w:rsid val="00511127"/>
    <w:rsid val="00525113"/>
    <w:rsid val="00526CC4"/>
    <w:rsid val="0053466D"/>
    <w:rsid val="005375FC"/>
    <w:rsid val="0054457B"/>
    <w:rsid val="005468B5"/>
    <w:rsid val="00554E9D"/>
    <w:rsid val="005574E9"/>
    <w:rsid val="00575D86"/>
    <w:rsid val="00576FFD"/>
    <w:rsid val="00577ABF"/>
    <w:rsid val="005922BF"/>
    <w:rsid val="0059236D"/>
    <w:rsid val="005930CA"/>
    <w:rsid val="005969EE"/>
    <w:rsid val="005A293F"/>
    <w:rsid val="005B1CD0"/>
    <w:rsid val="005B7615"/>
    <w:rsid val="005C1FB7"/>
    <w:rsid val="005C4B3F"/>
    <w:rsid val="00604BAA"/>
    <w:rsid val="00604E34"/>
    <w:rsid val="006109A7"/>
    <w:rsid val="00622CC8"/>
    <w:rsid val="006318E9"/>
    <w:rsid val="00643D34"/>
    <w:rsid val="00655068"/>
    <w:rsid val="00673776"/>
    <w:rsid val="00673877"/>
    <w:rsid val="0067727D"/>
    <w:rsid val="006805BA"/>
    <w:rsid val="00691B45"/>
    <w:rsid val="00692733"/>
    <w:rsid val="006B1108"/>
    <w:rsid val="006C7F3C"/>
    <w:rsid val="006D5034"/>
    <w:rsid val="006D5742"/>
    <w:rsid val="006E04D2"/>
    <w:rsid val="006E0E6D"/>
    <w:rsid val="006E3C66"/>
    <w:rsid val="006E6034"/>
    <w:rsid val="006E76EA"/>
    <w:rsid val="00702BB8"/>
    <w:rsid val="007149DC"/>
    <w:rsid val="00721497"/>
    <w:rsid val="007271FD"/>
    <w:rsid val="00727C69"/>
    <w:rsid val="00733DA3"/>
    <w:rsid val="00750617"/>
    <w:rsid val="00754885"/>
    <w:rsid val="00761A7A"/>
    <w:rsid val="007A764F"/>
    <w:rsid val="007D59CF"/>
    <w:rsid val="007F4BAE"/>
    <w:rsid val="007F5EA2"/>
    <w:rsid val="008027AA"/>
    <w:rsid val="008101C2"/>
    <w:rsid val="008107B8"/>
    <w:rsid val="0081640B"/>
    <w:rsid val="00822417"/>
    <w:rsid val="00822E81"/>
    <w:rsid val="00840B1E"/>
    <w:rsid val="008432E2"/>
    <w:rsid val="008456ED"/>
    <w:rsid val="0087102B"/>
    <w:rsid val="008A2DFA"/>
    <w:rsid val="008A61C7"/>
    <w:rsid val="008B438D"/>
    <w:rsid val="008C033A"/>
    <w:rsid val="008C5453"/>
    <w:rsid val="008C7FA2"/>
    <w:rsid val="008D1B09"/>
    <w:rsid val="0093177A"/>
    <w:rsid val="009434F3"/>
    <w:rsid val="00945D8D"/>
    <w:rsid val="00947481"/>
    <w:rsid val="00950E2D"/>
    <w:rsid val="00974DDD"/>
    <w:rsid val="00977D2B"/>
    <w:rsid val="00993F6D"/>
    <w:rsid val="00994B22"/>
    <w:rsid val="009B4C24"/>
    <w:rsid val="009C0F88"/>
    <w:rsid val="009D7D11"/>
    <w:rsid val="009F5081"/>
    <w:rsid val="009F5E85"/>
    <w:rsid val="00A13F3C"/>
    <w:rsid val="00A47720"/>
    <w:rsid val="00A4799E"/>
    <w:rsid val="00A51044"/>
    <w:rsid val="00A55E27"/>
    <w:rsid val="00A93C41"/>
    <w:rsid val="00AA04E0"/>
    <w:rsid val="00AA1755"/>
    <w:rsid val="00AA2325"/>
    <w:rsid val="00AA6C1A"/>
    <w:rsid val="00AC3208"/>
    <w:rsid val="00AD1864"/>
    <w:rsid val="00AF3BCA"/>
    <w:rsid val="00B13ED8"/>
    <w:rsid val="00B257D2"/>
    <w:rsid val="00B32A27"/>
    <w:rsid val="00B350CA"/>
    <w:rsid val="00B606F7"/>
    <w:rsid val="00B61D63"/>
    <w:rsid val="00B62311"/>
    <w:rsid val="00B641B3"/>
    <w:rsid val="00BA11CE"/>
    <w:rsid val="00BA668C"/>
    <w:rsid val="00BA6852"/>
    <w:rsid val="00BB2466"/>
    <w:rsid val="00BB2C12"/>
    <w:rsid val="00BD19D8"/>
    <w:rsid val="00BE165E"/>
    <w:rsid val="00BE445D"/>
    <w:rsid val="00BE7981"/>
    <w:rsid val="00BE7D67"/>
    <w:rsid val="00BF0744"/>
    <w:rsid val="00BF21BE"/>
    <w:rsid val="00BF2258"/>
    <w:rsid val="00C00F30"/>
    <w:rsid val="00C16544"/>
    <w:rsid val="00C207F2"/>
    <w:rsid val="00C43AB9"/>
    <w:rsid val="00C5464A"/>
    <w:rsid val="00C61130"/>
    <w:rsid val="00C61187"/>
    <w:rsid val="00C7729D"/>
    <w:rsid val="00C829DE"/>
    <w:rsid val="00CB0219"/>
    <w:rsid val="00CB4CFF"/>
    <w:rsid val="00CC3D1A"/>
    <w:rsid val="00D03C6B"/>
    <w:rsid val="00D03E3E"/>
    <w:rsid val="00D146E5"/>
    <w:rsid val="00D15FBD"/>
    <w:rsid val="00D23BC5"/>
    <w:rsid val="00D55633"/>
    <w:rsid val="00D566B3"/>
    <w:rsid val="00D71FAA"/>
    <w:rsid val="00D73A91"/>
    <w:rsid val="00D9542F"/>
    <w:rsid val="00DB09C1"/>
    <w:rsid val="00DB34EC"/>
    <w:rsid val="00DB59EF"/>
    <w:rsid val="00DB73B8"/>
    <w:rsid val="00DB79C1"/>
    <w:rsid val="00DB79EB"/>
    <w:rsid val="00DC4211"/>
    <w:rsid val="00DD1912"/>
    <w:rsid val="00DE68A2"/>
    <w:rsid val="00DF591E"/>
    <w:rsid val="00E22C5A"/>
    <w:rsid val="00E463CC"/>
    <w:rsid val="00E471D1"/>
    <w:rsid val="00E60EE5"/>
    <w:rsid val="00E85AF4"/>
    <w:rsid val="00EA6E39"/>
    <w:rsid val="00EB57F5"/>
    <w:rsid val="00ED0838"/>
    <w:rsid val="00ED0E6F"/>
    <w:rsid val="00ED0F9C"/>
    <w:rsid val="00EE554F"/>
    <w:rsid val="00EE5BD0"/>
    <w:rsid val="00F02CB5"/>
    <w:rsid val="00F02F7E"/>
    <w:rsid val="00F42695"/>
    <w:rsid val="00F5760D"/>
    <w:rsid val="00F63D83"/>
    <w:rsid val="00F67D91"/>
    <w:rsid val="00FB3B90"/>
    <w:rsid val="00FB7807"/>
    <w:rsid val="00FC1058"/>
    <w:rsid val="00FC4D18"/>
    <w:rsid val="00FC5A02"/>
    <w:rsid val="00FE57AC"/>
    <w:rsid val="00FF0C37"/>
    <w:rsid val="00FF6B94"/>
    <w:rsid val="0537109F"/>
    <w:rsid val="0546C222"/>
    <w:rsid val="056FE38F"/>
    <w:rsid val="0912E62C"/>
    <w:rsid val="0AD37AB2"/>
    <w:rsid val="0E9D200A"/>
    <w:rsid val="11DDF52D"/>
    <w:rsid val="1379C58E"/>
    <w:rsid val="15C0E8AF"/>
    <w:rsid val="18C20DE4"/>
    <w:rsid val="19012D05"/>
    <w:rsid val="19D08C7F"/>
    <w:rsid val="1FFB42F2"/>
    <w:rsid val="2467CDCE"/>
    <w:rsid val="2583212F"/>
    <w:rsid val="2A071862"/>
    <w:rsid val="2AFBFA07"/>
    <w:rsid val="2E030130"/>
    <w:rsid val="3095C00C"/>
    <w:rsid val="34415F33"/>
    <w:rsid val="354E9388"/>
    <w:rsid val="3564AF5E"/>
    <w:rsid val="39B83ED9"/>
    <w:rsid val="3B6A9E88"/>
    <w:rsid val="3DF97D81"/>
    <w:rsid val="49ED456C"/>
    <w:rsid val="4B78F6BE"/>
    <w:rsid val="4C4D8101"/>
    <w:rsid val="4D969B47"/>
    <w:rsid val="4DF6D99F"/>
    <w:rsid val="4E312D76"/>
    <w:rsid val="50783E46"/>
    <w:rsid val="573DAAA0"/>
    <w:rsid val="5CDCDB80"/>
    <w:rsid val="62E6D0E3"/>
    <w:rsid val="632021FD"/>
    <w:rsid val="646D0A37"/>
    <w:rsid val="652DDC1D"/>
    <w:rsid val="66AA98FC"/>
    <w:rsid val="6BB3AF50"/>
    <w:rsid val="72758279"/>
    <w:rsid val="777DA257"/>
    <w:rsid val="7F4EC7D9"/>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docDefaults>
    <w:rPrDefault>
      <w:rPr>
        <w:lang w:val="fi-FI" w:eastAsia="en-US" w:bidi="ar-SA"/>
        <w:rFonts w:ascii="Calibri" w:hAnsiTheme="minorHAnsi" w:eastAsiaTheme="minorHAnsi" w:cstheme="minorBidi" w:hAnsi="Calibri" w:asciiTheme="minorHAns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qFormat/>
    <w:basedOn w:val="Normal"/>
    <w:next w:val="Normal"/>
    <w:link w:val="Heading2Char"/>
    <w:uiPriority w:val="9"/>
    <w:unhideWhenUsed/>
    <w:rsid w:val="00C43AB9"/>
    <w:pPr>
      <w:keepNext/>
      <w:keepLines/>
      <w:outlineLvl w:val="1"/>
      <w:spacing w:before="40" w:after="0"/>
    </w:pPr>
    <w:rPr>
      <w:color w:val="2F5496"/>
      <w:rFonts w:ascii="Calibri Light" w:hAnsiTheme="majorHAnsi" w:eastAsiaTheme="majorEastAsia" w:cstheme="majorBidi" w:hAnsi="Calibri Light" w:asciiTheme="majorHAnsi"/>
      <w:sz w:val="26"/>
      <w:szCs w:val="26"/>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49EC"/>
    <w:rPr>
      <w:u w:val="single"/>
      <w:color w:val="0563C1"/>
    </w:rPr>
  </w:style>
  <w:style w:type="paragraph" w:styleId="ListParagraph">
    <w:name w:val="List Paragraph"/>
    <w:qFormat/>
    <w:basedOn w:val="Normal"/>
    <w:uiPriority w:val="34"/>
    <w:rsid w:val="002749EC"/>
    <w:pPr>
      <w:ind w:left="720"/>
      <w:contextualSpacing/>
      <w:spacing w:line="256" w:lineRule="auto"/>
    </w:pPr>
    <w:rPr>
      <w:lang w:val="fi-FI"/>
    </w:rPr>
  </w:style>
  <w:style w:type="paragraph" w:styleId="Revision">
    <w:name w:val="Revision"/>
    <w:hidden/>
    <w:uiPriority w:val="99"/>
    <w:semiHidden/>
    <w:rsid w:val="008107B8"/>
    <w:pPr>
      <w:spacing w:after="0" w:line="240" w:lineRule="auto"/>
    </w:pPr>
  </w:style>
  <w:style w:type="character" w:styleId="Heading2Char">
    <w:name w:val="Heading 2 Char"/>
    <w:basedOn w:val="DefaultParagraphFont"/>
    <w:link w:val="Heading2"/>
    <w:uiPriority w:val="9"/>
    <w:rsid w:val="00C43AB9"/>
    <w:rPr>
      <w:color w:val="2F5496"/>
      <w:rFonts w:ascii="Calibri Light" w:hAnsiTheme="majorHAnsi" w:eastAsiaTheme="majorEastAsia" w:cstheme="majorBidi" w:hAnsi="Calibri Light" w:asciiTheme="majorHAnsi"/>
      <w:sz w:val="26"/>
      <w:szCs w:val="26"/>
    </w:rPr>
  </w:style>
  <w:style w:type="paragraph" w:styleId="BalloonText">
    <w:name w:val="Balloon Text"/>
    <w:basedOn w:val="Normal"/>
    <w:link w:val="BalloonTextChar"/>
    <w:uiPriority w:val="99"/>
    <w:semiHidden/>
    <w:unhideWhenUsed/>
    <w:rsid w:val="00750617"/>
    <w:pPr>
      <w:spacing w:after="0" w:line="240" w:lineRule="auto"/>
    </w:pPr>
    <w:rPr>
      <w:rFonts w:ascii="Tahoma" w:cs="Tahoma" w:hAnsi="Tahoma"/>
      <w:sz w:val="16"/>
      <w:szCs w:val="16"/>
    </w:rPr>
  </w:style>
  <w:style w:type="character" w:styleId="BalloonTextChar">
    <w:name w:val="Balloon Text Char"/>
    <w:basedOn w:val="DefaultParagraphFont"/>
    <w:link w:val="BalloonText"/>
    <w:uiPriority w:val="99"/>
    <w:semiHidden/>
    <w:rsid w:val="00750617"/>
    <w:rPr>
      <w:rFonts w:ascii="Tahoma" w:cs="Tahoma" w:hAnsi="Tahoma"/>
      <w:sz w:val="16"/>
      <w:szCs w:val="16"/>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8348">
      <w:bodyDiv w:val="1"/>
      <w:marLeft w:val="0"/>
      <w:marRight w:val="0"/>
      <w:marTop w:val="0"/>
      <w:marBottom w:val="0"/>
      <w:divBdr>
        <w:top w:val="none" w:sz="0" w:space="0" w:color="auto"/>
        <w:left w:val="none" w:sz="0" w:space="0" w:color="auto"/>
        <w:bottom w:val="none" w:sz="0" w:space="0" w:color="auto"/>
        <w:right w:val="none" w:sz="0" w:space="0" w:color="auto"/>
      </w:divBdr>
    </w:div>
    <w:div w:id="199635267">
      <w:bodyDiv w:val="1"/>
      <w:marLeft w:val="0"/>
      <w:marRight w:val="0"/>
      <w:marTop w:val="0"/>
      <w:marBottom w:val="0"/>
      <w:divBdr>
        <w:top w:val="none" w:sz="0" w:space="0" w:color="auto"/>
        <w:left w:val="none" w:sz="0" w:space="0" w:color="auto"/>
        <w:bottom w:val="none" w:sz="0" w:space="0" w:color="auto"/>
        <w:right w:val="none" w:sz="0" w:space="0" w:color="auto"/>
      </w:divBdr>
    </w:div>
    <w:div w:id="1030179295">
      <w:bodyDiv w:val="1"/>
      <w:marLeft w:val="0"/>
      <w:marRight w:val="0"/>
      <w:marTop w:val="0"/>
      <w:marBottom w:val="0"/>
      <w:divBdr>
        <w:top w:val="none" w:sz="0" w:space="0" w:color="auto"/>
        <w:left w:val="none" w:sz="0" w:space="0" w:color="auto"/>
        <w:bottom w:val="none" w:sz="0" w:space="0" w:color="auto"/>
        <w:right w:val="none" w:sz="0" w:space="0" w:color="auto"/>
      </w:divBdr>
    </w:div>
    <w:div w:id="162850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39F59-0A97-46DF-BEEC-556AD3FD6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695c2-b2dc-4df9-87ae-ad0467d1da7b"/>
    <ds:schemaRef ds:uri="7a315ee5-8fd3-49be-9565-269b5c31e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36A5E-DC98-401E-8D1C-35FF22F9447E}">
  <ds:schemaRefs>
    <ds:schemaRef ds:uri="http://schemas.microsoft.com/office/2006/metadata/properties"/>
    <ds:schemaRef ds:uri="http://schemas.microsoft.com/office/infopath/2007/PartnerControls"/>
    <ds:schemaRef ds:uri="7a315ee5-8fd3-49be-9565-269b5c31e81a"/>
    <ds:schemaRef ds:uri="22f695c2-b2dc-4df9-87ae-ad0467d1da7b"/>
  </ds:schemaRefs>
</ds:datastoreItem>
</file>

<file path=customXml/itemProps3.xml><?xml version="1.0" encoding="utf-8"?>
<ds:datastoreItem xmlns:ds="http://schemas.openxmlformats.org/officeDocument/2006/customXml" ds:itemID="{2FACE8CD-CAA0-4753-8241-57E5F544AA42}">
  <ds:schemaRefs>
    <ds:schemaRef ds:uri="http://schemas.microsoft.com/sharepoint/v3/contenttype/forms"/>
  </ds:schemaRefs>
</ds:datastoreItem>
</file>

<file path=customXml/itemProps4.xml><?xml version="1.0" encoding="utf-8"?>
<ds:datastoreItem xmlns:ds="http://schemas.openxmlformats.org/officeDocument/2006/customXml" ds:itemID="{EC58B3FB-8935-48E2-814C-63BCB9F4D2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Stoveld</dc:creator>
  <keywords/>
  <lastModifiedBy>David Stoveld</lastModifiedBy>
  <revision>6</revision>
  <dcterms:created xsi:type="dcterms:W3CDTF">2023-08-17T10:29:00.0000000Z</dcterms:created>
  <dcterms:modified xsi:type="dcterms:W3CDTF">2023-09-12T08:35:29.8541835Z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2022-01-27T11:34:52Z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635c9097-ba74-4e82-aa3f-cbc447342852</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y fmtid="{D5CDD505-2E9C-101B-9397-08002B2CF9AE}" pid="10" name="MediaServiceImageTags">
    <vt:lpwstr/>
  </property>
</Properties>
</file>