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da-DK"/>
          <w:rFonts/>
        </w:rPr>
      </w:pPr>
      <w:r>
        <w:rPr>
          <w:lang w:val="da-DK"/>
          <w:rFonts/>
        </w:rPr>
        <w:t xml:space="preserve">Om spillet</w:t>
      </w:r>
    </w:p>
    <w:p w14:paraId="5F917BE8" w14:textId="7E1973D8" w:rsidR="00421BCC" w:rsidRDefault="00E536CD">
      <w:pPr>
        <w:rPr>
          <w:lang w:val="da-DK"/>
          <w:rFonts/>
        </w:rPr>
      </w:pPr>
      <w:r>
        <w:rPr>
          <w:lang w:val="da-DK"/>
          <w:rFonts/>
        </w:rPr>
        <w:t xml:space="preserve">Aladdin’s Rollover Respins er et 3 rækker gange 5-hjuls all scatter-spil med respins og stigende multiplikatorhjuls-forhøjere.</w:t>
      </w:r>
    </w:p>
    <w:p w14:paraId="04ACC6EE" w14:textId="6ADDBFB2" w:rsidR="00421BCC" w:rsidRPr="006427A7" w:rsidRDefault="00421BCC" w:rsidP="00421BCC">
      <w:pPr>
        <w:rPr>
          <w:rFonts w:cstheme="minorHAnsi"/>
          <w:color w:val="242424"/>
          <w:shd w:val="clear" w:color="auto" w:fill="FFFFFF"/>
          <w:lang w:val="da-DK"/>
        </w:rPr>
      </w:pPr>
      <w:r>
        <w:rPr>
          <w:color w:val="242424"/>
          <w:shd w:val="clear" w:color="auto" w:fill="FFFFFF"/>
          <w:lang w:val="da-DK"/>
          <w:rFonts/>
        </w:rPr>
        <w:t xml:space="preserve">Den faktiske udbetaling er lig med summen af dynamiske gevinsttabelværdier svarende til hver vundet symbol.</w:t>
      </w:r>
      <w:r>
        <w:rPr>
          <w:color w:val="242424"/>
          <w:shd w:val="clear" w:color="auto" w:fill="FFFFFF"/>
          <w:lang w:val="da-DK"/>
          <w:rFonts/>
        </w:rPr>
        <w:t xml:space="preserve"> </w:t>
      </w:r>
      <w:r>
        <w:rPr>
          <w:color w:val="242424"/>
          <w:shd w:val="clear" w:color="auto" w:fill="FFFFFF"/>
          <w:lang w:val="da-DK"/>
          <w:rFonts/>
        </w:rPr>
        <w:t xml:space="preserve">Samtidige eller sammenfaldende gevinster tilføjes.</w:t>
      </w:r>
    </w:p>
    <w:p w14:paraId="2F931EC2" w14:textId="43A10A63" w:rsidR="004F435F" w:rsidRDefault="004F435F" w:rsidP="004F435F">
      <w:pPr>
        <w:pStyle w:val="Heading2"/>
        <w:rPr>
          <w:lang w:val="da-DK"/>
          <w:rFonts/>
        </w:rPr>
      </w:pPr>
      <w:r>
        <w:rPr>
          <w:lang w:val="da-DK"/>
          <w:rFonts/>
        </w:rPr>
        <w:t xml:space="preserve">Wild Lampe</w:t>
      </w:r>
    </w:p>
    <w:p w14:paraId="521A5E90" w14:textId="77777777" w:rsidR="00E978E0" w:rsidRDefault="00EB111A" w:rsidP="004F435F">
      <w:pPr>
        <w:rPr>
          <w:lang w:val="da-DK"/>
          <w:rFonts/>
        </w:rPr>
      </w:pPr>
      <w:r>
        <w:rPr>
          <w:lang w:val="da-DK"/>
          <w:rFonts/>
        </w:rPr>
        <w:t xml:space="preserve">En eller flere [Lamp] dukker måske op på hjulene.</w:t>
      </w:r>
    </w:p>
    <w:p w14:paraId="5F7BBFDC" w14:textId="0081E5BE" w:rsidR="00AC7F79" w:rsidRDefault="00E978E0" w:rsidP="004F435F">
      <w:pPr>
        <w:rPr>
          <w:lang w:val="da-DK"/>
          <w:rFonts/>
        </w:rPr>
      </w:pPr>
      <w:r>
        <w:rPr>
          <w:lang w:val="da-DK"/>
          <w:rFonts/>
        </w:rPr>
        <w:t xml:space="preserve">[Lamp] erstatter for alle symboler undtaget [Scatter].</w:t>
      </w:r>
      <w:r>
        <w:rPr>
          <w:lang w:val="da-DK"/>
          <w:rFonts/>
        </w:rPr>
        <w:t xml:space="preserve">  </w:t>
      </w:r>
      <w:r>
        <w:rPr>
          <w:lang w:val="da-DK"/>
          <w:rFonts/>
        </w:rPr>
        <w:t xml:space="preserve">Enhver gevinst med mindst én [lamp], der bidrager til gevinsten, udløser Rollover Respins-funktionen.</w:t>
      </w:r>
    </w:p>
    <w:p w14:paraId="14646C6A" w14:textId="45BF21A3" w:rsidR="004647BF" w:rsidRDefault="004647BF" w:rsidP="004F435F">
      <w:pPr>
        <w:rPr>
          <w:lang w:val="da-DK"/>
          <w:rFonts/>
        </w:rPr>
      </w:pPr>
      <w:r>
        <w:rPr>
          <w:lang w:val="da-DK"/>
          <w:rFonts/>
        </w:rPr>
        <w:t xml:space="preserve">Under Rollover Respins-funktionen vil et hjuls rollover indeholdende et hjul med en [lamp] fordoble størrelsen af den aktuelle multiplikator.</w:t>
      </w:r>
      <w:r>
        <w:rPr>
          <w:lang w:val="da-DK"/>
          <w:rFonts/>
        </w:rPr>
        <w:t xml:space="preserve">  </w:t>
      </w:r>
      <w:r>
        <w:rPr>
          <w:lang w:val="da-DK"/>
          <w:rFonts/>
        </w:rPr>
        <w:t xml:space="preserve">Når flere hjul rollover samtidigt, tilføjes andre hjul uden en lampe først til den aktuelle multiplikator, før multiplikatoren fordobles.</w:t>
      </w:r>
    </w:p>
    <w:p w14:paraId="642A17C1" w14:textId="4325FA63" w:rsidR="00421BCC" w:rsidRDefault="001E0957" w:rsidP="00421BCC">
      <w:pPr>
        <w:pStyle w:val="Heading2"/>
        <w:rPr>
          <w:lang w:val="da-DK"/>
          <w:rFonts/>
        </w:rPr>
      </w:pPr>
      <w:r>
        <w:rPr>
          <w:lang w:val="da-DK"/>
          <w:rFonts/>
        </w:rPr>
        <w:t xml:space="preserve">Klæbrige Scatter Udbetaler</w:t>
      </w:r>
    </w:p>
    <w:p w14:paraId="52000AE9" w14:textId="77777777" w:rsidR="00C6218E" w:rsidRDefault="00421BCC" w:rsidP="0077322C">
      <w:pPr>
        <w:rPr>
          <w:lang w:val="da-DK"/>
          <w:rFonts/>
        </w:rPr>
      </w:pPr>
      <w:r>
        <w:rPr>
          <w:lang w:val="da-DK"/>
          <w:rFonts/>
        </w:rPr>
        <w:t xml:space="preserve">Når 5 eller flere af de samme symboler lander på et enkelt spin, inklusive mindst én wild [lamp], vil disse symboler klæbe sig fast og aktivere symboltælleren.</w:t>
      </w:r>
      <w:r>
        <w:rPr>
          <w:lang w:val="da-DK"/>
          <w:rFonts/>
        </w:rPr>
        <w:t xml:space="preserve">  </w:t>
      </w:r>
      <w:r>
        <w:rPr>
          <w:lang w:val="da-DK"/>
          <w:rFonts/>
        </w:rPr>
        <w:t xml:space="preserve">Tælleren vises dynamisk og holder styr på, hvor mange af hvert symbol, der har siddet fast på hjulene.</w:t>
      </w:r>
      <w:r>
        <w:rPr>
          <w:lang w:val="da-DK"/>
          <w:rFonts/>
        </w:rPr>
        <w:t xml:space="preserve">  </w:t>
      </w:r>
      <w:r>
        <w:rPr>
          <w:lang w:val="da-DK"/>
          <w:rFonts/>
        </w:rPr>
        <w:t xml:space="preserve">Det er muligt at aktivere tælleren på mere end ét normalt symbol, hvis 5 af to forskellige symboler lander hvor som helst på hjulene på det indledende samme spin, inklusive at mindst en wild [lamp] bidrager til gevinsten.</w:t>
      </w:r>
      <w:r>
        <w:rPr>
          <w:lang w:val="da-DK"/>
          <w:rFonts/>
        </w:rPr>
        <w:t xml:space="preserve"> </w:t>
      </w:r>
    </w:p>
    <w:p w14:paraId="7826BB47" w14:textId="77777777" w:rsidR="00C6218E" w:rsidRDefault="003E50B4" w:rsidP="0077322C">
      <w:pPr>
        <w:rPr>
          <w:lang w:val="da-DK"/>
          <w:rFonts/>
        </w:rPr>
      </w:pPr>
      <w:r>
        <w:rPr>
          <w:lang w:val="da-DK"/>
          <w:rFonts/>
        </w:rPr>
        <w:t xml:space="preserve">Yderligere symboler kan også aktiveres ved at få 5 af det samme ikke-aktiverede symbol på ethvert respin, ligesom de heller ikke har brug for en anden lampe for at være en del af de 5 eller flere gevinster.</w:t>
      </w:r>
      <w:r>
        <w:rPr>
          <w:lang w:val="da-DK"/>
          <w:rFonts/>
        </w:rPr>
        <w:t xml:space="preserve"> </w:t>
      </w:r>
    </w:p>
    <w:p w14:paraId="0414D427" w14:textId="77777777" w:rsidR="00C6218E" w:rsidRDefault="0037506E" w:rsidP="0077322C">
      <w:pPr>
        <w:rPr>
          <w:lang w:val="da-DK"/>
          <w:rFonts/>
        </w:rPr>
      </w:pPr>
      <w:r>
        <w:rPr>
          <w:lang w:val="da-DK"/>
          <w:rFonts/>
        </w:rPr>
        <w:t xml:space="preserve">Når mindst et mere af et aktiveret symbol lander på et respin, viser det ekstra klæbrige symbol, og ikke-klæbrige symbolpositioner spinnes igen.</w:t>
      </w:r>
      <w:r>
        <w:rPr>
          <w:lang w:val="da-DK"/>
          <w:rFonts/>
        </w:rPr>
        <w:t xml:space="preserve">  </w:t>
      </w:r>
      <w:r>
        <w:rPr>
          <w:lang w:val="da-DK"/>
          <w:rFonts/>
        </w:rPr>
        <w:t xml:space="preserve">Hvis der ikke klæber flere symboler efter et respin, og der ikke er nogen fulde klæbrige kolonner, udregnes alle gevinster baseret på antallet af klæbrige symboler, der vises på tælleren og ganges med multiplikatoren.</w:t>
      </w:r>
      <w:r>
        <w:rPr>
          <w:lang w:val="da-DK"/>
          <w:rFonts/>
        </w:rPr>
        <w:t xml:space="preserve"> </w:t>
      </w:r>
    </w:p>
    <w:p w14:paraId="26713598" w14:textId="77777777" w:rsidR="00C6218E" w:rsidRDefault="0037506E" w:rsidP="0077322C">
      <w:pPr>
        <w:rPr>
          <w:lang w:val="da-DK"/>
          <w:rFonts/>
        </w:rPr>
      </w:pPr>
      <w:r>
        <w:rPr>
          <w:lang w:val="da-DK"/>
          <w:rFonts/>
        </w:rPr>
        <w:t xml:space="preserve">Hvis der er fulde klæbrige hjul, forsvinder hver kolonne og øger multiplikatoren.</w:t>
      </w:r>
      <w:r>
        <w:rPr>
          <w:lang w:val="da-DK"/>
          <w:rFonts/>
        </w:rPr>
        <w:t xml:space="preserve">  </w:t>
      </w:r>
      <w:r>
        <w:rPr>
          <w:lang w:val="da-DK"/>
          <w:rFonts/>
        </w:rPr>
        <w:t xml:space="preserve">Multiplikatoren øges med +3 for hver fuld kolonne med 3 af de samme højværdikarakter, +2 for enhver af de samme dyrekarakterer eller +1 for hver fuld kolonne af ethvert andet klæbrigt symbol.</w:t>
      </w:r>
      <w:r>
        <w:rPr>
          <w:lang w:val="da-DK"/>
          <w:rFonts/>
        </w:rPr>
        <w:t xml:space="preserve"> </w:t>
      </w:r>
    </w:p>
    <w:p w14:paraId="6ACC1472" w14:textId="77777777" w:rsidR="00C6218E" w:rsidRDefault="0037506E" w:rsidP="0077322C">
      <w:pPr>
        <w:rPr>
          <w:lang w:val="da-DK"/>
          <w:rFonts/>
        </w:rPr>
      </w:pPr>
      <w:r>
        <w:rPr>
          <w:lang w:val="da-DK"/>
          <w:rFonts/>
        </w:rPr>
        <w:t xml:space="preserve">Kolonner skifter derefter for at gøre plads til nye kolonner til at erstatte de fulde.</w:t>
      </w:r>
    </w:p>
    <w:p w14:paraId="35E8099B" w14:textId="77777777" w:rsidR="00C6218E" w:rsidRDefault="0037506E" w:rsidP="0077322C">
      <w:pPr>
        <w:rPr>
          <w:lang w:val="da-DK"/>
          <w:rFonts/>
        </w:rPr>
      </w:pPr>
      <w:r>
        <w:rPr>
          <w:lang w:val="da-DK"/>
          <w:rFonts/>
        </w:rPr>
        <w:t xml:space="preserve">Hvis en af erstatningskolonnerne indeholder et symbol, der matcher et af de aktiverede klæbrige symboler, så vil disse symboler også holdes fast, hvilket øger de tilsvarende symboltællere og fortsætter respins for at forsøge at få flere klæbrige symboler for flere respins og fulde klæbrige kolonner for multiplikatorer og flere erstatningskolonner.</w:t>
      </w:r>
      <w:r>
        <w:rPr>
          <w:lang w:val="da-DK"/>
          <w:rFonts/>
        </w:rPr>
        <w:t xml:space="preserve"> </w:t>
      </w:r>
    </w:p>
    <w:p w14:paraId="624DC286" w14:textId="77777777" w:rsidR="00C6218E" w:rsidRDefault="008A0E3B" w:rsidP="0077322C">
      <w:pPr>
        <w:rPr>
          <w:lang w:val="da-DK"/>
          <w:rFonts/>
        </w:rPr>
      </w:pPr>
      <w:r>
        <w:rPr>
          <w:lang w:val="da-DK"/>
          <w:rFonts/>
        </w:rPr>
        <w:t xml:space="preserve">Hvis ingen erstatningskolonner viser et matchende aktiveret symbol, afsluttes spinnet og gevinsterne udregnes med multiplikatoren som beskrevet ovenfor.</w:t>
      </w:r>
    </w:p>
    <w:p w14:paraId="668C9D65" w14:textId="77777777" w:rsidR="00C6218E" w:rsidRDefault="0065776A" w:rsidP="0077322C">
      <w:pPr>
        <w:rPr>
          <w:lang w:val="da-DK"/>
          <w:rFonts/>
        </w:rPr>
      </w:pPr>
      <w:r>
        <w:rPr>
          <w:lang w:val="da-DK"/>
          <w:rFonts/>
        </w:rPr>
        <w:t xml:space="preserve">Fulde kolonner vil fortsætte med at øge multiplikatoren op til et maksimum på 50x.</w:t>
      </w:r>
      <w:r>
        <w:rPr>
          <w:lang w:val="da-DK"/>
          <w:rFonts/>
        </w:rPr>
        <w:t xml:space="preserve"> </w:t>
      </w:r>
    </w:p>
    <w:p w14:paraId="7DC33B17" w14:textId="77777777" w:rsidR="00C6218E" w:rsidRDefault="00AF3101" w:rsidP="0077322C">
      <w:pPr>
        <w:rPr>
          <w:lang w:val="da-DK"/>
          <w:rFonts/>
        </w:rPr>
      </w:pPr>
      <w:r>
        <w:rPr>
          <w:lang w:val="da-DK"/>
          <w:rFonts/>
        </w:rPr>
        <w:t xml:space="preserve">Multiplikatoren gælder ikke for free spin bonus.</w:t>
      </w:r>
      <w:r>
        <w:rPr>
          <w:lang w:val="da-DK"/>
          <w:rFonts/>
        </w:rPr>
        <w:t xml:space="preserve"> </w:t>
      </w:r>
    </w:p>
    <w:p w14:paraId="016B0F12" w14:textId="17E66BD3" w:rsidR="0077322C" w:rsidRPr="0077322C" w:rsidRDefault="0077322C" w:rsidP="0077322C">
      <w:pPr>
        <w:rPr>
          <w:rFonts w:ascii="Times New Roman" w:eastAsia="Times New Roman" w:hAnsi="Times New Roman" w:cs="Times New Roman"/>
          <w:sz w:val="24"/>
          <w:szCs w:val="24"/>
          <w:lang w:val="da-DK"/>
        </w:rPr>
      </w:pPr>
      <w:r>
        <w:rPr>
          <w:lang w:val="da-DK"/>
          <w:rFonts/>
        </w:rPr>
        <w:t xml:space="preserve">Under re-spins er det kun symbolpositioner, der ikke i øjeblikket er klæbende positioner, som igen spinner, derfor tages kun ikke-klæbende positioner i betragtning, når der tælles flere symboler.</w:t>
      </w:r>
    </w:p>
    <w:p w14:paraId="644A0F5A" w14:textId="332D7734" w:rsidR="0037506E" w:rsidRDefault="0037506E" w:rsidP="00421BCC">
      <w:pPr>
        <w:rPr>
          <w:lang w:val="da-DK"/>
          <w:rFonts/>
        </w:rPr>
      </w:pPr>
    </w:p>
    <w:p w14:paraId="7242D683" w14:textId="4D558EA0" w:rsidR="00054881" w:rsidRDefault="00475F04" w:rsidP="00054881">
      <w:pPr>
        <w:pStyle w:val="Heading2"/>
        <w:rPr>
          <w:lang w:val="da-DK"/>
          <w:rFonts/>
        </w:rPr>
      </w:pPr>
      <w:r>
        <w:rPr>
          <w:lang w:val="da-DK"/>
          <w:rFonts/>
        </w:rPr>
        <w:t xml:space="preserve">Free Spins Akkumulering</w:t>
      </w:r>
      <w:r>
        <w:rPr>
          <w:lang w:val="da-DK"/>
          <w:rFonts/>
        </w:rPr>
        <w:t xml:space="preserve"> </w:t>
      </w:r>
    </w:p>
    <w:p w14:paraId="08FFBF52" w14:textId="77777777" w:rsidR="00C6218E" w:rsidRDefault="0037506E" w:rsidP="00421BCC">
      <w:pPr>
        <w:rPr>
          <w:lang w:val="da-DK"/>
          <w:rFonts/>
        </w:rPr>
      </w:pPr>
      <w:r>
        <w:rPr>
          <w:lang w:val="da-DK"/>
          <w:rFonts/>
        </w:rPr>
        <w:t xml:space="preserve">Under det indledende basisspilsspin og alle respins akkumuleres free spin scatter-symboler, og free spins tildeles, hvis 3 eller flere præmiepuljesymboler lander i alt i løbet af respins.</w:t>
      </w:r>
      <w:r>
        <w:rPr>
          <w:lang w:val="da-DK"/>
          <w:rFonts/>
        </w:rPr>
        <w:t xml:space="preserve"> </w:t>
      </w:r>
    </w:p>
    <w:p w14:paraId="0A3A8416" w14:textId="565B5062" w:rsidR="00C6218E" w:rsidRDefault="00727321" w:rsidP="00421BCC">
      <w:pPr>
        <w:rPr>
          <w:lang w:val="da-DK"/>
          <w:rFonts/>
        </w:rPr>
      </w:pPr>
      <w:r>
        <w:rPr>
          <w:lang w:val="da-DK"/>
          <w:rFonts/>
        </w:rPr>
        <w:t xml:space="preserve">3, 4, 6 eller 8 free spins tildeles ved at ramme henholdsvis mindst 3, 6, 9 eller 12 [scatter]-symboler.</w:t>
      </w:r>
      <w:r>
        <w:rPr>
          <w:lang w:val="da-DK"/>
          <w:rFonts/>
        </w:rPr>
        <w:t xml:space="preserve">  </w:t>
      </w:r>
      <w:r>
        <w:rPr>
          <w:lang w:val="da-DK"/>
          <w:rFonts/>
        </w:rPr>
        <w:t xml:space="preserve">Det har ingen ekstra effekt at ramme mere end 12 [scatter]-symboler, udover at det tildeler maksimalt 8 free spins i slutningen af respins.</w:t>
      </w:r>
      <w:r>
        <w:rPr>
          <w:lang w:val="da-DK"/>
          <w:rFonts/>
        </w:rPr>
        <w:t xml:space="preserve"> </w:t>
      </w:r>
    </w:p>
    <w:p w14:paraId="0F87F265" w14:textId="468F8051" w:rsidR="00565754" w:rsidRDefault="00FE0D87" w:rsidP="00421BCC">
      <w:pPr>
        <w:rPr>
          <w:rFonts w:ascii="Times New Roman" w:eastAsia="Times New Roman" w:hAnsi="Times New Roman" w:cs="Times New Roman"/>
          <w:sz w:val="24"/>
          <w:szCs w:val="24"/>
          <w:lang w:val="da-DK"/>
        </w:rPr>
      </w:pPr>
      <w:r>
        <w:rPr>
          <w:lang w:val="da-DK"/>
          <w:rFonts/>
        </w:rPr>
        <w:t xml:space="preserve">[Scatter] akkumuleringen nulstilles ved slutningen af hvert spin.</w:t>
      </w:r>
      <w:r w:rsidR="002D5519" w:rsidRPr="3219B913">
        <w:rPr>
          <w:rFonts w:ascii="Times New Roman" w:hAnsi="Times New Roman"/>
          <w:sz w:val="24"/>
          <w:szCs w:val="24"/>
          <w:lang w:val="da-DK"/>
        </w:rPr>
        <w:t xml:space="preserve"> </w:t>
      </w:r>
    </w:p>
    <w:p w14:paraId="58A0F0AF" w14:textId="0ACDEA8B" w:rsidR="00054881" w:rsidRDefault="00054881" w:rsidP="00421BCC">
      <w:pPr>
        <w:rPr>
          <w:lang w:val="da-DK"/>
          <w:rFonts/>
        </w:rPr>
      </w:pPr>
    </w:p>
    <w:p w14:paraId="194E7604" w14:textId="64575C4C" w:rsidR="008C23C3" w:rsidRDefault="008C23C3" w:rsidP="008C23C3">
      <w:pPr>
        <w:pStyle w:val="Heading2"/>
        <w:rPr>
          <w:lang w:val="da-DK"/>
          <w:rFonts/>
        </w:rPr>
      </w:pPr>
      <w:r>
        <w:rPr>
          <w:lang w:val="da-DK"/>
          <w:rFonts/>
        </w:rPr>
        <w:t xml:space="preserve">Free Spins</w:t>
      </w:r>
    </w:p>
    <w:p w14:paraId="66ABED2F" w14:textId="77777777" w:rsidR="00C6218E" w:rsidRDefault="008C23C3" w:rsidP="002D5519">
      <w:pPr>
        <w:rPr>
          <w:lang w:val="da-DK"/>
          <w:rFonts/>
        </w:rPr>
      </w:pPr>
      <w:r>
        <w:rPr>
          <w:lang w:val="da-DK"/>
          <w:rFonts/>
        </w:rPr>
        <w:t xml:space="preserve">Efter at have udløst free spins med 3 eller flere [scatters], tildeles spilleren free spins svarende til det tilsvarende tal vist ovenfor.</w:t>
      </w:r>
      <w:r>
        <w:rPr>
          <w:lang w:val="da-DK"/>
          <w:rFonts/>
        </w:rPr>
        <w:t xml:space="preserve"> </w:t>
      </w:r>
    </w:p>
    <w:p w14:paraId="147B1B56" w14:textId="77777777" w:rsidR="00C6218E" w:rsidRDefault="008C23C3" w:rsidP="002D5519">
      <w:pPr>
        <w:rPr>
          <w:lang w:val="da-DK"/>
          <w:rFonts/>
        </w:rPr>
      </w:pPr>
      <w:r>
        <w:rPr>
          <w:lang w:val="da-DK"/>
          <w:rFonts/>
        </w:rPr>
        <w:t xml:space="preserve">Før free spins starter, vælger spilleren en af de 15 viste bokse for at vise et symbol.</w:t>
      </w:r>
      <w:r>
        <w:rPr>
          <w:lang w:val="da-DK"/>
          <w:rFonts/>
        </w:rPr>
        <w:t xml:space="preserve">  </w:t>
      </w:r>
      <w:r>
        <w:rPr>
          <w:lang w:val="da-DK"/>
          <w:rFonts/>
        </w:rPr>
        <w:t xml:space="preserve">Med dette symbol kræver det kun 3 symboler for at holde fast og udløse rollover respins.</w:t>
      </w:r>
    </w:p>
    <w:p w14:paraId="59005AC4" w14:textId="77777777" w:rsidR="00C6218E" w:rsidRDefault="007462B8" w:rsidP="002D5519">
      <w:pPr>
        <w:rPr>
          <w:lang w:val="da-DK"/>
          <w:rFonts/>
        </w:rPr>
      </w:pPr>
      <w:r>
        <w:rPr>
          <w:lang w:val="da-DK"/>
          <w:rFonts/>
        </w:rPr>
        <w:t xml:space="preserve">Desuden er en [Lamp] er ikke længere nødvendig for at udløse respins og multiplikatorakkumulatoren nulstilles ikke i hele varigheden af free spins.</w:t>
      </w:r>
      <w:r>
        <w:rPr>
          <w:lang w:val="da-DK"/>
          <w:rFonts/>
        </w:rPr>
        <w:t xml:space="preserve"> </w:t>
      </w:r>
    </w:p>
    <w:p w14:paraId="6A11DC5D" w14:textId="5CE1AEEB" w:rsidR="002D5519" w:rsidRPr="002D5519" w:rsidRDefault="002D5519" w:rsidP="002D5519">
      <w:pPr>
        <w:rPr>
          <w:rFonts w:ascii="Times New Roman" w:eastAsia="Times New Roman" w:hAnsi="Times New Roman" w:cs="Times New Roman"/>
          <w:sz w:val="24"/>
          <w:szCs w:val="24"/>
          <w:lang w:val="da-DK"/>
        </w:rPr>
      </w:pPr>
      <w:r>
        <w:rPr>
          <w:lang w:val="da-DK"/>
          <w:rFonts/>
        </w:rPr>
        <w:t xml:space="preserve">Free spins spilles med samme indsats som i det udløsende spin.</w:t>
      </w:r>
    </w:p>
    <w:p w14:paraId="3E7336BF" w14:textId="77777777" w:rsidR="00054881" w:rsidRPr="00421BCC" w:rsidRDefault="00054881" w:rsidP="00421BCC">
      <w:pPr>
        <w:rPr>
          <w:lang w:val="da-DK"/>
          <w:rFonts/>
        </w:rPr>
      </w:pPr>
    </w:p>
    <w:p w14:paraId="1091EE0C" w14:textId="54850B1E" w:rsidR="007462B8" w:rsidRPr="007462B8" w:rsidRDefault="007462B8" w:rsidP="007462B8">
      <w:pPr>
        <w:pStyle w:val="Heading2"/>
        <w:rPr>
          <w:lang w:val="da-DK"/>
          <w:rFonts/>
        </w:rPr>
      </w:pPr>
      <w:r>
        <w:rPr>
          <w:shd w:val="clear" w:color="auto" w:fill="FFFFFF"/>
          <w:lang w:val="da-DK"/>
          <w:rFonts/>
        </w:rPr>
        <w:t xml:space="preserve">RTP</w:t>
      </w:r>
    </w:p>
    <w:p w14:paraId="5AE6FF34" w14:textId="06F7BBD9" w:rsidR="007462B8" w:rsidRPr="007462B8" w:rsidRDefault="007462B8" w:rsidP="007462B8">
      <w:pPr>
        <w:rPr>
          <w:lang w:val="da-DK"/>
          <w:rFonts/>
        </w:rPr>
      </w:pPr>
      <w:r>
        <w:rPr>
          <w:lang w:val="da-DK"/>
          <w:rFonts/>
        </w:rPr>
        <w:t xml:space="preserve">Spillets teoretiske RTP er 94,05%</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02850"/>
    <w:rsid w:val="00030B99"/>
    <w:rsid w:val="00054881"/>
    <w:rsid w:val="00055AF8"/>
    <w:rsid w:val="00070057"/>
    <w:rsid w:val="00077716"/>
    <w:rsid w:val="000A02E8"/>
    <w:rsid w:val="000B0D9D"/>
    <w:rsid w:val="000D3F0F"/>
    <w:rsid w:val="000D6C96"/>
    <w:rsid w:val="00100550"/>
    <w:rsid w:val="00130CA2"/>
    <w:rsid w:val="00142E68"/>
    <w:rsid w:val="00143B8D"/>
    <w:rsid w:val="0017185F"/>
    <w:rsid w:val="00174619"/>
    <w:rsid w:val="00176432"/>
    <w:rsid w:val="0018664E"/>
    <w:rsid w:val="001B61D9"/>
    <w:rsid w:val="001D69C8"/>
    <w:rsid w:val="001E0957"/>
    <w:rsid w:val="001F4901"/>
    <w:rsid w:val="001F5691"/>
    <w:rsid w:val="001F7C7E"/>
    <w:rsid w:val="00201F27"/>
    <w:rsid w:val="002222D2"/>
    <w:rsid w:val="00262F77"/>
    <w:rsid w:val="00267BCF"/>
    <w:rsid w:val="00276563"/>
    <w:rsid w:val="00292040"/>
    <w:rsid w:val="002C0B86"/>
    <w:rsid w:val="002C2414"/>
    <w:rsid w:val="002D5519"/>
    <w:rsid w:val="002D5FC4"/>
    <w:rsid w:val="002E7E6C"/>
    <w:rsid w:val="003028EA"/>
    <w:rsid w:val="00321E5A"/>
    <w:rsid w:val="003314AE"/>
    <w:rsid w:val="003372B9"/>
    <w:rsid w:val="00347996"/>
    <w:rsid w:val="0037506E"/>
    <w:rsid w:val="003A19D0"/>
    <w:rsid w:val="003A5E90"/>
    <w:rsid w:val="003C1574"/>
    <w:rsid w:val="003C3514"/>
    <w:rsid w:val="003E2FAF"/>
    <w:rsid w:val="003E50B4"/>
    <w:rsid w:val="003F7482"/>
    <w:rsid w:val="0041003E"/>
    <w:rsid w:val="0041294B"/>
    <w:rsid w:val="00421BCC"/>
    <w:rsid w:val="004537CD"/>
    <w:rsid w:val="004647BF"/>
    <w:rsid w:val="00475F04"/>
    <w:rsid w:val="0048311A"/>
    <w:rsid w:val="0049354B"/>
    <w:rsid w:val="004A005F"/>
    <w:rsid w:val="004A79FD"/>
    <w:rsid w:val="004B35A8"/>
    <w:rsid w:val="004C7DA1"/>
    <w:rsid w:val="004F10E5"/>
    <w:rsid w:val="004F2369"/>
    <w:rsid w:val="004F435F"/>
    <w:rsid w:val="00512548"/>
    <w:rsid w:val="00514454"/>
    <w:rsid w:val="005216D9"/>
    <w:rsid w:val="00531534"/>
    <w:rsid w:val="005632B7"/>
    <w:rsid w:val="0056550F"/>
    <w:rsid w:val="00565754"/>
    <w:rsid w:val="00586BCC"/>
    <w:rsid w:val="005B0351"/>
    <w:rsid w:val="005C63AB"/>
    <w:rsid w:val="005C6E8B"/>
    <w:rsid w:val="00604E34"/>
    <w:rsid w:val="00612E1B"/>
    <w:rsid w:val="0063097B"/>
    <w:rsid w:val="006343FE"/>
    <w:rsid w:val="00640F9F"/>
    <w:rsid w:val="00641EC3"/>
    <w:rsid w:val="006427A7"/>
    <w:rsid w:val="0065776A"/>
    <w:rsid w:val="006604D9"/>
    <w:rsid w:val="00660D14"/>
    <w:rsid w:val="006651C3"/>
    <w:rsid w:val="00676917"/>
    <w:rsid w:val="006A0C09"/>
    <w:rsid w:val="006B300C"/>
    <w:rsid w:val="006C24B7"/>
    <w:rsid w:val="00727321"/>
    <w:rsid w:val="007347A8"/>
    <w:rsid w:val="007462B8"/>
    <w:rsid w:val="00747029"/>
    <w:rsid w:val="00750659"/>
    <w:rsid w:val="00750C6D"/>
    <w:rsid w:val="00754521"/>
    <w:rsid w:val="00757CB8"/>
    <w:rsid w:val="0077322C"/>
    <w:rsid w:val="00773443"/>
    <w:rsid w:val="007A7B3B"/>
    <w:rsid w:val="007C22EE"/>
    <w:rsid w:val="007D0E64"/>
    <w:rsid w:val="007F7A8F"/>
    <w:rsid w:val="008003CD"/>
    <w:rsid w:val="008332BA"/>
    <w:rsid w:val="00852FD5"/>
    <w:rsid w:val="00882728"/>
    <w:rsid w:val="00897409"/>
    <w:rsid w:val="008A0E3B"/>
    <w:rsid w:val="008A2670"/>
    <w:rsid w:val="008A359A"/>
    <w:rsid w:val="008C23C3"/>
    <w:rsid w:val="008E3134"/>
    <w:rsid w:val="00910323"/>
    <w:rsid w:val="009158DE"/>
    <w:rsid w:val="0093364D"/>
    <w:rsid w:val="009340C9"/>
    <w:rsid w:val="009751BD"/>
    <w:rsid w:val="00992337"/>
    <w:rsid w:val="009A49CE"/>
    <w:rsid w:val="009A6BE0"/>
    <w:rsid w:val="009B03BF"/>
    <w:rsid w:val="009D547E"/>
    <w:rsid w:val="00A175EA"/>
    <w:rsid w:val="00A45C76"/>
    <w:rsid w:val="00A50F52"/>
    <w:rsid w:val="00A72E21"/>
    <w:rsid w:val="00AA3B5A"/>
    <w:rsid w:val="00AB3B9C"/>
    <w:rsid w:val="00AC7F79"/>
    <w:rsid w:val="00AD4FE5"/>
    <w:rsid w:val="00AE127E"/>
    <w:rsid w:val="00AF03D7"/>
    <w:rsid w:val="00AF3101"/>
    <w:rsid w:val="00B02ECE"/>
    <w:rsid w:val="00B26DC5"/>
    <w:rsid w:val="00B45816"/>
    <w:rsid w:val="00B52647"/>
    <w:rsid w:val="00B62313"/>
    <w:rsid w:val="00B64C25"/>
    <w:rsid w:val="00B70D6E"/>
    <w:rsid w:val="00B84C0E"/>
    <w:rsid w:val="00B858CB"/>
    <w:rsid w:val="00BD5272"/>
    <w:rsid w:val="00BF160B"/>
    <w:rsid w:val="00BF21BE"/>
    <w:rsid w:val="00BF6790"/>
    <w:rsid w:val="00C0109D"/>
    <w:rsid w:val="00C4438E"/>
    <w:rsid w:val="00C6218E"/>
    <w:rsid w:val="00C67850"/>
    <w:rsid w:val="00C72786"/>
    <w:rsid w:val="00C76ADC"/>
    <w:rsid w:val="00CC628A"/>
    <w:rsid w:val="00CF5453"/>
    <w:rsid w:val="00D22A99"/>
    <w:rsid w:val="00D5748F"/>
    <w:rsid w:val="00D73A6F"/>
    <w:rsid w:val="00D87A44"/>
    <w:rsid w:val="00DA5743"/>
    <w:rsid w:val="00E30A4B"/>
    <w:rsid w:val="00E47051"/>
    <w:rsid w:val="00E52FE4"/>
    <w:rsid w:val="00E536CD"/>
    <w:rsid w:val="00E978E0"/>
    <w:rsid w:val="00EB111A"/>
    <w:rsid w:val="00F4499E"/>
    <w:rsid w:val="00F57B42"/>
    <w:rsid w:val="00FE0D87"/>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392FFAFD-F06D-46F8-84FF-26F3E851D532}">
  <ds:schemaRefs>
    <ds:schemaRef ds:uri="http://schemas.microsoft.com/sharepoint/v3/contenttype/forms"/>
  </ds:schemaRefs>
</ds:datastoreItem>
</file>

<file path=customXml/itemProps2.xml><?xml version="1.0" encoding="utf-8"?>
<ds:datastoreItem xmlns:ds="http://schemas.openxmlformats.org/officeDocument/2006/customXml" ds:itemID="{6FEAB00B-CCFA-4136-88F3-07DBDCA88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3415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3</cp:revision>
  <dcterms:created xsi:type="dcterms:W3CDTF">2023-05-02T10:09:00Z</dcterms:created>
  <dcterms:modified xsi:type="dcterms:W3CDTF">2023-06-06T14:15:00Z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