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2A35F4" w:rsidRDefault="00630877" w14:paraId="12572472" wp14:textId="77777777">
      <w:pPr>
        <w:pStyle w:val="Heading2"/>
      </w:pPr>
      <w:r>
        <w:t xml:space="preserve">Mythological Mayhem   </w:t>
      </w:r>
    </w:p>
    <w:p xmlns:wp14="http://schemas.microsoft.com/office/word/2010/wordml" w:rsidR="002A35F4" w:rsidRDefault="002A35F4" w14:paraId="672A6659" wp14:textId="77777777"/>
    <w:p xmlns:wp14="http://schemas.microsoft.com/office/word/2010/wordml" w:rsidR="002A35F4" w:rsidRDefault="00630877" w14:paraId="10D3C296" wp14:textId="77777777">
      <w:r>
        <w:t>Mythological Mayhem ist ein Spiel mit 6 Walzen und 4 Reihen, das von der Walze ganz links bis zu den benachbarten Walzen nach rechts auszahlt.  Das Spiel verfügt über dynamische Walzen. Am Anfang stehen dir 4096 Gewinnlinien auf 6 Walzen und 4 Reihen zur Verfügung, doch es ist möglich, sie auf eine maximale Walzenhöhe von 6 Walzen und 7 Reihen zu erweitern (4096 - 117.649 Wege).</w:t>
      </w:r>
    </w:p>
    <w:p xmlns:wp14="http://schemas.microsoft.com/office/word/2010/wordml" w:rsidR="002A35F4" w:rsidRDefault="00630877" w14:paraId="0A13E88D" wp14:textId="77777777">
      <w:pPr>
        <w:pStyle w:val="Heading2"/>
      </w:pPr>
      <w:r>
        <w:t>Markierte Wild-Rahmen</w:t>
      </w:r>
    </w:p>
    <w:p xmlns:wp14="http://schemas.microsoft.com/office/word/2010/wordml" w:rsidR="002A35F4" w:rsidRDefault="00630877" w14:paraId="14EE36DF" wp14:textId="77777777">
      <w:r>
        <w:t>Im Hauptspiel hinterlässt jede [Apollo Sun] eine Markierung genau dort, wo sie landet.  Landet eine weitere [Apollo Sun] auf einer bereits markierten Position, erhöht sich der Zähler der markierten Position.    Die [Apollo Sun] erscheint nur auf den Walzen 2, 4 und 6.</w:t>
      </w:r>
    </w:p>
    <w:p xmlns:wp14="http://schemas.microsoft.com/office/word/2010/wordml" w:rsidR="002A35F4" w:rsidRDefault="00630877" w14:paraId="3F1E3DE2" wp14:textId="77777777">
      <w:pPr>
        <w:pStyle w:val="ListParagraph"/>
        <w:numPr>
          <w:ilvl w:val="0"/>
          <w:numId w:val="1"/>
        </w:numPr>
      </w:pPr>
      <w:r>
        <w:t>Wenn eine [Apollo Sun] auf einem unmarkierten Rahmen landet, wird ein markierter Rahmen erzeugt, der so lange besteht, bis das Feature ausgelöst wird. Sein Anfangszähler wird auf 1 gesetzt.</w:t>
      </w:r>
    </w:p>
    <w:p xmlns:wp14="http://schemas.microsoft.com/office/word/2010/wordml" w:rsidR="002A35F4" w:rsidRDefault="00630877" w14:paraId="3B3BDE70" wp14:textId="77777777">
      <w:pPr>
        <w:pStyle w:val="ListParagraph"/>
        <w:numPr>
          <w:ilvl w:val="0"/>
          <w:numId w:val="1"/>
        </w:numPr>
      </w:pPr>
      <w:r>
        <w:t xml:space="preserve">Wenn eine [Apollo Sun] auf einem bereits markierten Rahmen landet, erhöht sich der Zähler des markierten Rahmens um 1.  </w:t>
      </w:r>
    </w:p>
    <w:p xmlns:wp14="http://schemas.microsoft.com/office/word/2010/wordml" w:rsidR="002A35F4" w:rsidRDefault="00630877" w14:paraId="79A49473" wp14:textId="77777777">
      <w:pPr>
        <w:pStyle w:val="Heading2"/>
      </w:pPr>
      <w:r>
        <w:t>Fortune Bet Marking Boost</w:t>
      </w:r>
    </w:p>
    <w:p xmlns:wp14="http://schemas.microsoft.com/office/word/2010/wordml" w:rsidR="002A35F4" w:rsidRDefault="00630877" w14:paraId="53B2660A" wp14:textId="77777777">
      <w:r>
        <w:t xml:space="preserve">Wenn du dich für das Spiel mit einer Fortune-Wette entschieden hast, erhöht sich der Einsatz um </w:t>
      </w:r>
      <w:r>
        <w:rPr>
          <w:b/>
          <w:bCs/>
        </w:rPr>
        <w:t>80%</w:t>
      </w:r>
      <w:r>
        <w:t xml:space="preserve"> im Austausch gegen aufgewertete [Apollo Sun]-Symbole und stärkere Blitze, die noch mehr markierte Rahmen erzeugen können.</w:t>
      </w:r>
    </w:p>
    <w:p xmlns:wp14="http://schemas.microsoft.com/office/word/2010/wordml" w:rsidR="002A35F4" w:rsidRDefault="00630877" w14:paraId="76D17094" wp14:textId="77777777">
      <w:pPr>
        <w:pStyle w:val="ListParagraph"/>
        <w:numPr>
          <w:ilvl w:val="0"/>
          <w:numId w:val="1"/>
        </w:numPr>
      </w:pPr>
      <w:r>
        <w:t>Wenn ein Wildsymbol auf einem unmarkierten Rahmen landet, wird ein markierter Rahmen erzeugt, der so lange besteht, bis das Feature ausgelöst wird. Sein Anfangszähler wird zufällig auf 1, 2 oder 3 gesetzt.</w:t>
      </w:r>
    </w:p>
    <w:p xmlns:wp14="http://schemas.microsoft.com/office/word/2010/wordml" w:rsidR="002A35F4" w:rsidRDefault="00630877" w14:paraId="62E80E54" wp14:textId="77777777">
      <w:pPr>
        <w:pStyle w:val="ListParagraph"/>
        <w:numPr>
          <w:ilvl w:val="0"/>
          <w:numId w:val="1"/>
        </w:numPr>
      </w:pPr>
      <w:r>
        <w:t xml:space="preserve">Wenn eine Wild auf einem bereits markierten Rahmen landet, erhöht sich der Zähler des markierten Rahmens um 1, 2 oder 3.  </w:t>
      </w:r>
    </w:p>
    <w:p xmlns:wp14="http://schemas.microsoft.com/office/word/2010/wordml" w:rsidR="002A35F4" w:rsidRDefault="00630877" w14:paraId="27C2F7C3" wp14:textId="77777777">
      <w:pPr>
        <w:pStyle w:val="ListParagraph"/>
        <w:numPr>
          <w:ilvl w:val="0"/>
          <w:numId w:val="1"/>
        </w:numPr>
      </w:pPr>
      <w:r>
        <w:t>Blitze während Olympus erhöhen den Zähler des Rahmens zufällig um 1, 2 oder 3, so wie in der Beschreibung von Olympus angegeben.</w:t>
      </w:r>
    </w:p>
    <w:p xmlns:wp14="http://schemas.microsoft.com/office/word/2010/wordml" w:rsidR="002A35F4" w:rsidRDefault="002A35F4" w14:paraId="0A37501D" wp14:textId="77777777">
      <w:pPr>
        <w:pStyle w:val="Heading2"/>
        <w:ind w:left="720"/>
        <w:rPr>
          <w:u w:val="single"/>
        </w:rPr>
      </w:pPr>
    </w:p>
    <w:p xmlns:wp14="http://schemas.microsoft.com/office/word/2010/wordml" w:rsidR="002A35F4" w:rsidRDefault="00630877" w14:paraId="54D2EE8C" wp14:textId="77777777">
      <w:pPr>
        <w:pStyle w:val="Heading2"/>
      </w:pPr>
      <w:r>
        <w:t>Aktivierte Wild-Frames</w:t>
      </w:r>
    </w:p>
    <w:p xmlns:wp14="http://schemas.microsoft.com/office/word/2010/wordml" w:rsidR="002A35F4" w:rsidRDefault="00630877" w14:paraId="63621AF8" wp14:textId="77777777">
      <w:r>
        <w:t>Nach jeder 10. Drehung beginnen die gesammelten Rahmen damit, Wilds zu erzeugen. Das funktioniert so:</w:t>
      </w:r>
    </w:p>
    <w:p xmlns:wp14="http://schemas.microsoft.com/office/word/2010/wordml" w:rsidR="002A35F4" w:rsidRDefault="00630877" w14:paraId="4F4275CC" wp14:textId="77777777">
      <w:pPr>
        <w:pStyle w:val="ListParagraph"/>
        <w:numPr>
          <w:ilvl w:val="0"/>
          <w:numId w:val="1"/>
        </w:numPr>
      </w:pPr>
      <w:r>
        <w:t>Bei jeder Kaskade wandelt sich genau eine markierte Rahmenposition pro Walze zum Wild. Befinden sich keine Rahmen auf einer Walze, werden keine Wilds erzeugt. Jedes Mal, wenn auf einem markierten Rahmen eine Wild erzeugt wird, senkt sich ihr Zähler um 1.</w:t>
      </w:r>
    </w:p>
    <w:p xmlns:wp14="http://schemas.microsoft.com/office/word/2010/wordml" w:rsidR="002A35F4" w:rsidRDefault="00630877" w14:paraId="67D40204" wp14:textId="77777777">
      <w:pPr>
        <w:pStyle w:val="ListParagraph"/>
        <w:numPr>
          <w:ilvl w:val="0"/>
          <w:numId w:val="1"/>
        </w:numPr>
      </w:pPr>
      <w:r>
        <w:t>Wenn der Zähler eines Rahmens 0 erreicht, nachdem er ein Wildsymbol erzeugt hat, verschwindet der markierte Rahmen.</w:t>
      </w:r>
    </w:p>
    <w:p xmlns:wp14="http://schemas.microsoft.com/office/word/2010/wordml" w:rsidR="002A35F4" w:rsidRDefault="002A35F4" w14:paraId="5DAB6C7B" wp14:textId="77777777"/>
    <w:p xmlns:wp14="http://schemas.microsoft.com/office/word/2010/wordml" w:rsidR="002A35F4" w:rsidRDefault="00630877" w14:paraId="49B75295" wp14:textId="77777777">
      <w:r>
        <w:t xml:space="preserve">Nachdem </w:t>
      </w:r>
      <w:r>
        <w:rPr>
          <w:b/>
          <w:bCs/>
        </w:rPr>
        <w:t>10</w:t>
      </w:r>
      <w:r>
        <w:t xml:space="preserve"> Einsätze auf derselben Einsatzebene gespielt wurden, wird das Hauptfeature ausgelöst.  Während des Features zerfallen alle Gewinnsymbole und Gewinntöpfe und werden zu Kaskaden.    Das Feature hat drei Levels die Flammen des Tartarus, die Meere von Poseidon und der Olymp.</w:t>
      </w:r>
    </w:p>
    <w:p xmlns:wp14="http://schemas.microsoft.com/office/word/2010/wordml" w:rsidR="002A35F4" w:rsidRDefault="00630877" w14:paraId="780B0C5A" wp14:textId="77777777">
      <w:pPr>
        <w:pStyle w:val="Heading2"/>
      </w:pPr>
      <w:r>
        <w:lastRenderedPageBreak/>
        <w:t>Das wichtigste Feature im 1. Level: Flammen des Tartarus</w:t>
      </w:r>
    </w:p>
    <w:p xmlns:wp14="http://schemas.microsoft.com/office/word/2010/wordml" w:rsidR="002A35F4" w:rsidRDefault="00630877" w14:paraId="188A1620" wp14:textId="77777777">
      <w:pPr>
        <w:pStyle w:val="ListParagraph"/>
      </w:pPr>
      <w:r>
        <w:t>Nach der 10</w:t>
      </w:r>
      <w:r>
        <w:rPr>
          <w:vertAlign w:val="superscript"/>
        </w:rPr>
        <w:t>.</w:t>
      </w:r>
      <w:r>
        <w:t xml:space="preserve"> Drehung auf der gleichen Einsatzebene werden eine 5</w:t>
      </w:r>
      <w:r>
        <w:rPr>
          <w:vertAlign w:val="superscript"/>
        </w:rPr>
        <w:t>.</w:t>
      </w:r>
      <w:r>
        <w:t xml:space="preserve"> Reihe und 15.625 Gewinnlinien hinzugefügt. Außerdem werden markierte Rahmen bei jeder Kaskade aktiviert.  [Hades] und [</w:t>
      </w:r>
      <w:r>
        <w:rPr>
          <w:rFonts w:cs="Calibri"/>
        </w:rPr>
        <w:t>Minotaur]</w:t>
      </w:r>
      <w:r>
        <w:rPr>
          <w:rFonts w:eastAsia="Times New Roman" w:cs="Calibri"/>
          <w:lang w:val="en-US"/>
        </w:rPr>
        <w:t xml:space="preserve"> können </w:t>
      </w:r>
      <w:r>
        <w:rPr>
          <w:rFonts w:cs="Calibri"/>
        </w:rPr>
        <w:t>während</w:t>
      </w:r>
      <w:r>
        <w:t xml:space="preserve"> des gesamten Features auf den Walzen erscheinen.</w:t>
      </w:r>
    </w:p>
    <w:p xmlns:wp14="http://schemas.microsoft.com/office/word/2010/wordml" w:rsidR="002A35F4" w:rsidRDefault="00630877" w14:paraId="44EE4ED1" wp14:textId="77777777">
      <w:pPr>
        <w:pStyle w:val="ListParagraph"/>
        <w:numPr>
          <w:ilvl w:val="0"/>
          <w:numId w:val="1"/>
        </w:numPr>
      </w:pPr>
      <w:r>
        <w:t>Nach dem Weltwechsel und dem Hinzufügen einer zusätzlichen Reihe, erscheint auf jeder Walze mit mindestens einem markierten Rahmen ein Wild. Außerdem werden die Zähler dieser Rahmen jeweils um 1 verringert.</w:t>
      </w:r>
    </w:p>
    <w:p xmlns:wp14="http://schemas.microsoft.com/office/word/2010/wordml" w:rsidR="002A35F4" w:rsidRDefault="00630877" w14:paraId="6658E027" wp14:textId="77777777">
      <w:pPr>
        <w:pStyle w:val="ListParagraph"/>
        <w:numPr>
          <w:ilvl w:val="0"/>
          <w:numId w:val="1"/>
        </w:numPr>
      </w:pPr>
      <w:r>
        <w:t xml:space="preserve">Wenn du es schaffst, </w:t>
      </w:r>
      <w:r>
        <w:rPr>
          <w:b/>
          <w:bCs/>
        </w:rPr>
        <w:t>3</w:t>
      </w:r>
      <w:r>
        <w:t xml:space="preserve"> Kaskaden in einer Reihe zu treffen, wird das Feature von den Flammen des Tartarus zu den Meeren des Poseidon aufgewertet.</w:t>
      </w:r>
    </w:p>
    <w:p xmlns:wp14="http://schemas.microsoft.com/office/word/2010/wordml" w:rsidR="002A35F4" w:rsidRDefault="00630877" w14:paraId="5D5FD1C8" wp14:textId="77777777">
      <w:pPr>
        <w:pStyle w:val="ListParagraph"/>
        <w:numPr>
          <w:ilvl w:val="0"/>
          <w:numId w:val="1"/>
        </w:numPr>
      </w:pPr>
      <w:r>
        <w:t xml:space="preserve">Wenn weniger als </w:t>
      </w:r>
      <w:r>
        <w:rPr>
          <w:b/>
          <w:bCs/>
        </w:rPr>
        <w:t>3</w:t>
      </w:r>
      <w:r>
        <w:t xml:space="preserve"> Kaskaden in einer Reihe getroffen werden, endet das Feature, wobei der Zähler auf 0/10 zurückgesetzt wird und alle hinzugefügten Symbole und Reihen sowie kaskadierende Symbole bis zum nächsten Feature entfernt werden.</w:t>
      </w:r>
    </w:p>
    <w:p xmlns:wp14="http://schemas.microsoft.com/office/word/2010/wordml" w:rsidR="002A35F4" w:rsidRDefault="00630877" w14:paraId="666EA2D7" wp14:textId="77777777">
      <w:pPr>
        <w:pStyle w:val="Heading2"/>
      </w:pPr>
      <w:r>
        <w:t>Das wichtigste Feature im 2. Level: Meere des Poseidon</w:t>
      </w:r>
    </w:p>
    <w:p xmlns:wp14="http://schemas.microsoft.com/office/word/2010/wordml" w:rsidR="002A35F4" w:rsidRDefault="00630877" w14:paraId="277D2823" wp14:textId="77777777">
      <w:r>
        <w:t>Gelingt es dir, es nach der 3</w:t>
      </w:r>
      <w:r>
        <w:rPr>
          <w:vertAlign w:val="superscript"/>
        </w:rPr>
        <w:t>.</w:t>
      </w:r>
      <w:r>
        <w:t xml:space="preserve"> aufeinanderfolgenden Kaskade bis zu den Meeren von Poseidon zu schaffen, wird eine zusätzliche 6</w:t>
      </w:r>
      <w:r>
        <w:rPr>
          <w:vertAlign w:val="superscript"/>
        </w:rPr>
        <w:t>.</w:t>
      </w:r>
      <w:r>
        <w:t xml:space="preserve"> Reihe hinzugefügt und es gibt nun 46.656 Linien.  [Poseidon] und [Medusa] können ab dem 2. Level bis zum Ende des Features auf den Walzen erscheinen.</w:t>
      </w:r>
    </w:p>
    <w:p xmlns:wp14="http://schemas.microsoft.com/office/word/2010/wordml" w:rsidR="002A35F4" w:rsidRDefault="00630877" w14:paraId="3FE5BE53" wp14:textId="77777777">
      <w:pPr>
        <w:pStyle w:val="ListParagraph"/>
        <w:numPr>
          <w:ilvl w:val="0"/>
          <w:numId w:val="1"/>
        </w:numPr>
      </w:pPr>
      <w:r>
        <w:t xml:space="preserve">Wenn während der </w:t>
      </w:r>
      <w:bookmarkStart w:name="_Hlk109051335" w:id="0"/>
      <w:r>
        <w:t>Meere von Poseidon</w:t>
      </w:r>
      <w:bookmarkEnd w:id="0"/>
      <w:r>
        <w:t xml:space="preserve"> </w:t>
      </w:r>
      <w:r>
        <w:rPr>
          <w:b/>
          <w:bCs/>
        </w:rPr>
        <w:t>3 zusätzliche</w:t>
      </w:r>
      <w:r>
        <w:t xml:space="preserve"> aufeinanderfolgende Kaskaden getroffen werden (bis zu 6 aufeinanderfolgende Kaskaden von Beginn des Hauptfeatures an), wird das Feature erneut aufgewertet, von Meere von Poseidon zu Olymp.</w:t>
      </w:r>
    </w:p>
    <w:p xmlns:wp14="http://schemas.microsoft.com/office/word/2010/wordml" w:rsidR="002A35F4" w:rsidRDefault="00630877" w14:paraId="68FC27AA" wp14:textId="77777777">
      <w:pPr>
        <w:pStyle w:val="ListParagraph"/>
        <w:numPr>
          <w:ilvl w:val="0"/>
          <w:numId w:val="1"/>
        </w:numPr>
      </w:pPr>
      <w:r>
        <w:t xml:space="preserve">Wenn weniger als </w:t>
      </w:r>
      <w:r>
        <w:rPr>
          <w:b/>
          <w:bCs/>
        </w:rPr>
        <w:t>3 zusätzliche</w:t>
      </w:r>
      <w:r>
        <w:t xml:space="preserve"> aufeinanderfolgende Kaskaden in einer Reihe getroffen werden (also weniger als insgesamt 6 Kaskaden von Beginn des Hauptfeatures an), endet das Feature und der Zähler beginnt wieder bei 0/10. Alle hinzugefügten Symbole, Reihen und kaskadierenden Symbole werden bis zum nächsten Feature entfernt.</w:t>
      </w:r>
    </w:p>
    <w:p xmlns:wp14="http://schemas.microsoft.com/office/word/2010/wordml" w:rsidR="002A35F4" w:rsidRDefault="00630877" w14:paraId="3D1FCDA4" wp14:textId="77777777">
      <w:pPr>
        <w:pStyle w:val="Heading2"/>
      </w:pPr>
      <w:r>
        <w:t>Das wichtigste Feature im 3. Level: der Olymp</w:t>
      </w:r>
    </w:p>
    <w:p xmlns:wp14="http://schemas.microsoft.com/office/word/2010/wordml" w:rsidR="002A35F4" w:rsidRDefault="00630877" w14:paraId="7956C2E0" wp14:textId="77777777">
      <w:r>
        <w:t>Gelingt es dir, es nach der 6</w:t>
      </w:r>
      <w:r>
        <w:rPr>
          <w:vertAlign w:val="superscript"/>
        </w:rPr>
        <w:t>.</w:t>
      </w:r>
      <w:r>
        <w:t xml:space="preserve"> aufeinanderfolgenden Kaskade bis zum Olymp zu schaffen, wird eine zusätzliche 7</w:t>
      </w:r>
      <w:r>
        <w:rPr>
          <w:vertAlign w:val="superscript"/>
        </w:rPr>
        <w:t>.</w:t>
      </w:r>
      <w:r>
        <w:t xml:space="preserve"> Reihe hinzugefügt und es gibt nun 117.649 Linien.  [Zeus] und [Athena] können ab dem 3. Level bis zum Ende des Features auf den Walzen erscheinen.</w:t>
      </w:r>
    </w:p>
    <w:p xmlns:wp14="http://schemas.microsoft.com/office/word/2010/wordml" w:rsidR="002A35F4" w:rsidRDefault="00630877" w14:paraId="4899DF4B" wp14:textId="77777777">
      <w:pPr>
        <w:pStyle w:val="ListParagraph"/>
        <w:numPr>
          <w:ilvl w:val="0"/>
          <w:numId w:val="2"/>
        </w:numPr>
      </w:pPr>
      <w:r>
        <w:t>Vor jeder Gewinnauswertung können Blitze zufällige Symbolpositionen auf den Walzen 2, 3, 4, 5 und/oder 6 treffen, um weitere Rahmen zu erzeugen und/oder den Zähler der vorhandenen Rahmen zu erhöhen.</w:t>
      </w:r>
    </w:p>
    <w:p xmlns:wp14="http://schemas.microsoft.com/office/word/2010/wordml" w:rsidR="002A35F4" w:rsidRDefault="00630877" w14:paraId="0C75C2A6" wp14:textId="77777777">
      <w:pPr>
        <w:pStyle w:val="ListParagraph"/>
        <w:numPr>
          <w:ilvl w:val="0"/>
          <w:numId w:val="1"/>
        </w:numPr>
      </w:pPr>
      <w:r>
        <w:t>Wenn ein Blitz auf eine Position ohne Rahmen trifft, wird ein neuer Rahmen erstellt und der Anfangszähler auf 1 gesetzt, wenn ohne Fortune-Wette gespielt wird.</w:t>
      </w:r>
    </w:p>
    <w:p xmlns:wp14="http://schemas.microsoft.com/office/word/2010/wordml" w:rsidR="002A35F4" w:rsidRDefault="00630877" w14:paraId="1466D012" wp14:textId="77777777">
      <w:pPr>
        <w:pStyle w:val="ListParagraph"/>
        <w:numPr>
          <w:ilvl w:val="0"/>
          <w:numId w:val="1"/>
        </w:numPr>
      </w:pPr>
      <w:r>
        <w:t>Wenn ein Blitz auf eine Position ohne Rahmen trifft, wird ein neuer Rahmen erstellt und der Anfangszähler zufällig auf 1, 2 oder 3 gesetzt, wenn mit Fortune-Wette gespielt wird.</w:t>
      </w:r>
    </w:p>
    <w:p xmlns:wp14="http://schemas.microsoft.com/office/word/2010/wordml" w:rsidR="002A35F4" w:rsidRDefault="00630877" w14:paraId="2F291868" wp14:textId="77777777">
      <w:pPr>
        <w:pStyle w:val="ListParagraph"/>
        <w:numPr>
          <w:ilvl w:val="0"/>
          <w:numId w:val="1"/>
        </w:numPr>
      </w:pPr>
      <w:r>
        <w:t>Wenn ein Blitz auf einen Rahmen trifft, wird der Anfangszähler um 1 erhöht, wenn ohne Fortune-Wette gespielt wird.</w:t>
      </w:r>
    </w:p>
    <w:p xmlns:wp14="http://schemas.microsoft.com/office/word/2010/wordml" w:rsidR="002A35F4" w:rsidRDefault="00630877" w14:paraId="200B4ABB" wp14:textId="77777777">
      <w:pPr>
        <w:pStyle w:val="ListParagraph"/>
        <w:numPr>
          <w:ilvl w:val="0"/>
          <w:numId w:val="1"/>
        </w:numPr>
      </w:pPr>
      <w:r>
        <w:t>Wenn ein Blitz auf einen Rahmen trifft, wird der Anfangszähler zufällig um 1, 2 oder 3 erhöht, wenn mit Fortune-Wette gespielt wird.</w:t>
      </w:r>
    </w:p>
    <w:p xmlns:wp14="http://schemas.microsoft.com/office/word/2010/wordml" w:rsidR="002A35F4" w:rsidRDefault="00630877" w14:paraId="14B10C83" wp14:textId="77777777">
      <w:pPr>
        <w:pStyle w:val="ListParagraph"/>
        <w:numPr>
          <w:ilvl w:val="0"/>
          <w:numId w:val="1"/>
        </w:numPr>
      </w:pPr>
      <w:r>
        <w:t>Nach jeder Kaskade im Olymp erhöht sich der Multiplikator um 1.</w:t>
      </w:r>
    </w:p>
    <w:p xmlns:wp14="http://schemas.microsoft.com/office/word/2010/wordml" w:rsidR="002A35F4" w:rsidRDefault="00630877" w14:paraId="4BAAE9EF" wp14:textId="77777777">
      <w:pPr>
        <w:pStyle w:val="ListParagraph"/>
        <w:numPr>
          <w:ilvl w:val="0"/>
          <w:numId w:val="1"/>
        </w:numPr>
      </w:pPr>
      <w:r>
        <w:t>Kaskaden, Blitze und steigende Multiplikatoren werden so lange fortgesetzt, bis es keine weiteren Gewinne oder Preis</w:t>
      </w:r>
      <w:r w:rsidR="00986A78">
        <w:t>topf</w:t>
      </w:r>
      <w:r>
        <w:t>symbole mehr gibt.</w:t>
      </w:r>
    </w:p>
    <w:p xmlns:wp14="http://schemas.microsoft.com/office/word/2010/wordml" w:rsidR="002A35F4" w:rsidRDefault="00630877" w14:paraId="7816BFC1" wp14:textId="77777777">
      <w:pPr>
        <w:pStyle w:val="ListParagraph"/>
        <w:numPr>
          <w:ilvl w:val="0"/>
          <w:numId w:val="1"/>
        </w:numPr>
      </w:pPr>
      <w:r>
        <w:lastRenderedPageBreak/>
        <w:t>Markierte Rahmen und Wilds erscheinen auf den Walzen 2, 3, 4, 5 und 6 während Level 3 des Hauptfeatures.</w:t>
      </w:r>
    </w:p>
    <w:p xmlns:wp14="http://schemas.microsoft.com/office/word/2010/wordml" w:rsidR="002A35F4" w:rsidRDefault="002A35F4" w14:paraId="02EB378F" wp14:textId="77777777">
      <w:pPr>
        <w:pStyle w:val="Heading2"/>
      </w:pPr>
    </w:p>
    <w:p xmlns:wp14="http://schemas.microsoft.com/office/word/2010/wordml" w:rsidR="002A35F4" w:rsidRDefault="00630877" w14:paraId="67EA3223" wp14:textId="77777777">
      <w:pPr>
        <w:pStyle w:val="Heading2"/>
      </w:pPr>
      <w:r>
        <w:t>Preistopf-Akkumulatoren</w:t>
      </w:r>
    </w:p>
    <w:p xmlns:wp14="http://schemas.microsoft.com/office/word/2010/wordml" w:rsidR="002A35F4" w:rsidRDefault="00630877" w14:paraId="6C1B1FA1" wp14:textId="77777777">
      <w:r>
        <w:t>Erscheinen 5, 6, 7, 8 oder 9 Preis</w:t>
      </w:r>
      <w:r w:rsidR="0099619A">
        <w:t>topf</w:t>
      </w:r>
      <w:r>
        <w:t>symbole in einem einzigen Feature, erhältst du den jeweiligen Preistopf-Gewinn, wie im Spiel angegeben.</w:t>
      </w:r>
    </w:p>
    <w:p xmlns:wp14="http://schemas.microsoft.com/office/word/2010/wordml" w:rsidR="002A35F4" w:rsidRDefault="00630877" w14:paraId="07D9F7FC" wp14:textId="77777777">
      <w:pPr>
        <w:pStyle w:val="ListParagraph"/>
        <w:numPr>
          <w:ilvl w:val="0"/>
          <w:numId w:val="1"/>
        </w:numPr>
      </w:pPr>
      <w:r>
        <w:t>Während die Symbole bei einer einzelnen Drehung kaskadieren, erhöht sich die laufende Anzahl der gesammelten Preis</w:t>
      </w:r>
      <w:r w:rsidR="0099619A">
        <w:t>topf</w:t>
      </w:r>
      <w:r>
        <w:t>symbole.</w:t>
      </w:r>
    </w:p>
    <w:p xmlns:wp14="http://schemas.microsoft.com/office/word/2010/wordml" w:rsidR="002A35F4" w:rsidRDefault="00630877" w14:paraId="58B97332" wp14:textId="77777777">
      <w:pPr>
        <w:pStyle w:val="ListParagraph"/>
        <w:numPr>
          <w:ilvl w:val="0"/>
          <w:numId w:val="1"/>
        </w:numPr>
      </w:pPr>
      <w:r>
        <w:t>Preistopf</w:t>
      </w:r>
    </w:p>
    <w:p xmlns:wp14="http://schemas.microsoft.com/office/word/2010/wordml" w:rsidR="002A35F4" w:rsidRDefault="00630877" w14:paraId="28F6DB3F" wp14:textId="77777777">
      <w:pPr>
        <w:pStyle w:val="ListParagraph"/>
        <w:numPr>
          <w:ilvl w:val="0"/>
          <w:numId w:val="1"/>
        </w:numPr>
      </w:pPr>
      <w:r>
        <w:t>Wenn 5 oder mehr Preistopf-Symbole gesammelt wurden, nachdem alle Kaskaden am Ende des Features beendet wurden, wird der Preistopf-Gewinn (gemäß der Anzahl der gesammelten Preistopf-Symbole) zusätzlich zu allen Gewinnen während des Features vergeben.</w:t>
      </w:r>
    </w:p>
    <w:p xmlns:wp14="http://schemas.microsoft.com/office/word/2010/wordml" w:rsidR="002A35F4" w:rsidRDefault="00630877" w14:paraId="5364B724" wp14:textId="77777777">
      <w:pPr>
        <w:pStyle w:val="ListParagraph"/>
        <w:numPr>
          <w:ilvl w:val="0"/>
          <w:numId w:val="1"/>
        </w:numPr>
      </w:pPr>
      <w:r>
        <w:t>Die Preis</w:t>
      </w:r>
      <w:r w:rsidR="00986A78">
        <w:t>topf</w:t>
      </w:r>
      <w:r>
        <w:t>symbole erscheinen nur während des Features.</w:t>
      </w:r>
    </w:p>
    <w:p xmlns:wp14="http://schemas.microsoft.com/office/word/2010/wordml" w:rsidR="002A35F4" w:rsidRDefault="00630877" w14:paraId="33E931CB" wp14:textId="77777777">
      <w:pPr>
        <w:pStyle w:val="ListParagraph"/>
        <w:numPr>
          <w:ilvl w:val="0"/>
          <w:numId w:val="1"/>
        </w:numPr>
      </w:pPr>
      <w:r>
        <w:t>Nach jeder Gewinnauswertung kaskadieren die Preistöpfe und der Preistopfzähler erhöht sich.  Wenn es nach einer Gewinnauswertung keine Weggewinne gibt, zählt die Kaskade, die Preistöpfe zerstört hat, für den Fortschritt durch die Welten (d. h. eine Kaskade zur Aufwertung des Welt-Levels oder zur Erhöhung des Spielmultiplikators in Olympus). Zusätzlich zählt die Akkumulierung im Preistopf.</w:t>
      </w:r>
    </w:p>
    <w:p xmlns:wp14="http://schemas.microsoft.com/office/word/2010/wordml" w:rsidR="002A35F4" w:rsidRDefault="002A35F4" w14:paraId="6A05A809" wp14:textId="77777777">
      <w:pPr>
        <w:pStyle w:val="Heading2"/>
      </w:pPr>
    </w:p>
    <w:p xmlns:wp14="http://schemas.microsoft.com/office/word/2010/wordml" w:rsidR="002A35F4" w:rsidRDefault="00630877" w14:paraId="23EB375F" wp14:textId="77777777">
      <w:pPr>
        <w:pStyle w:val="Heading2"/>
      </w:pPr>
      <w:r>
        <w:t>Gewinnlinien</w:t>
      </w:r>
    </w:p>
    <w:p xmlns:wp14="http://schemas.microsoft.com/office/word/2010/wordml" w:rsidR="002A35F4" w:rsidRDefault="00630877" w14:paraId="7BE24BD3" wp14:textId="77777777">
      <w:r>
        <w:t>Durchgehend gleiche Symbole an aneinanderliegenden Walzen kreieren eine Gewinnkombination, unabhängig davon, auf welcher Position sie auf den Walzen gelandet sind.</w:t>
      </w:r>
    </w:p>
    <w:p xmlns:wp14="http://schemas.microsoft.com/office/word/2010/wordml" w:rsidR="002A35F4" w:rsidRDefault="00630877" w14:paraId="7CB2731D" wp14:textId="77777777">
      <w:r>
        <w:t>Die Gewinnlinien werden von links nach rechts auf benachbarten Walzen ausgewertet, beginnend mit der Walze ganz links.</w:t>
      </w:r>
    </w:p>
    <w:p xmlns:wp14="http://schemas.microsoft.com/office/word/2010/wordml" w:rsidR="002A35F4" w:rsidRDefault="00630877" w14:paraId="3410638B" wp14:textId="77777777">
      <w:r>
        <w:t>Wenn ein Symbol auf einer Walze nicht gelandet ist, zählen die anderen gleichen Symbole nicht mehr.</w:t>
      </w:r>
    </w:p>
    <w:p xmlns:wp14="http://schemas.microsoft.com/office/word/2010/wordml" w:rsidR="002A35F4" w:rsidRDefault="00630877" w14:paraId="46342AC4" wp14:textId="77777777">
      <w:r>
        <w:t>Simultane und übereinstimmende Gewinnkombinationen auf unterschiedlichen Wegen werden addiert</w:t>
      </w:r>
    </w:p>
    <w:p xmlns:wp14="http://schemas.microsoft.com/office/word/2010/wordml" w:rsidR="002A35F4" w:rsidRDefault="00630877" w14:paraId="0080EF53" wp14:textId="77777777">
      <w:r>
        <w:t>Die tatsächliche Auszahlung ist die Summe der Preise der verschiedenen Gewinnwege, die in der dynamischen Auszahlungstabelle ersichtlich sind.</w:t>
      </w:r>
    </w:p>
    <w:p xmlns:wp14="http://schemas.microsoft.com/office/word/2010/wordml" w:rsidR="002A35F4" w:rsidRDefault="00630877" w14:paraId="4C23384B" wp14:textId="77777777">
      <w:pPr>
        <w:pStyle w:val="Heading2"/>
        <w:rPr>
          <w:rFonts w:ascii="Calibri" w:hAnsi="Calibri" w:cs="Calibri"/>
          <w:color w:val="auto"/>
          <w:sz w:val="22"/>
          <w:szCs w:val="22"/>
        </w:rPr>
      </w:pPr>
      <w:r>
        <w:rPr>
          <w:rFonts w:ascii="Calibri" w:hAnsi="Calibri" w:cs="Calibri"/>
          <w:color w:val="auto"/>
          <w:sz w:val="22"/>
          <w:szCs w:val="22"/>
        </w:rPr>
        <w:t>Es wird nur die längste Matching-Kombination eines Gewinnwegs ausgezahlt.</w:t>
      </w:r>
    </w:p>
    <w:p xmlns:wp14="http://schemas.microsoft.com/office/word/2010/wordml" w:rsidR="002A35F4" w:rsidRDefault="00630877" w14:paraId="5A39BBE3" wp14:textId="77777777">
      <w:pPr>
        <w:pStyle w:val="Heading2"/>
      </w:pPr>
      <w:r>
        <w:rPr>
          <w:rFonts w:ascii="Calibri" w:hAnsi="Calibri" w:cs="Calibri"/>
          <w:sz w:val="22"/>
          <w:szCs w:val="22"/>
        </w:rPr>
        <w:br/>
      </w:r>
    </w:p>
    <w:p xmlns:wp14="http://schemas.microsoft.com/office/word/2010/wordml" w:rsidR="002A35F4" w:rsidRDefault="00630877" w14:paraId="64CEC588" wp14:textId="77777777">
      <w:pPr>
        <w:pStyle w:val="Heading2"/>
      </w:pPr>
      <w:r>
        <w:t>Wilds</w:t>
      </w:r>
    </w:p>
    <w:p xmlns:wp14="http://schemas.microsoft.com/office/word/2010/wordml" w:rsidR="002A35F4" w:rsidRDefault="00630877" w14:paraId="32D5D008" wp14:textId="77777777">
      <w:r>
        <w:t>Wilds ersetzen alle Symbole außer [prizepot]-Symbole.</w:t>
      </w:r>
    </w:p>
    <w:p xmlns:wp14="http://schemas.microsoft.com/office/word/2010/wordml" w:rsidR="002A35F4" w:rsidRDefault="002A35F4" w14:paraId="41C8F396" wp14:textId="77777777">
      <w:pPr>
        <w:pStyle w:val="Heading2"/>
      </w:pPr>
    </w:p>
    <w:p xmlns:wp14="http://schemas.microsoft.com/office/word/2010/wordml" w:rsidR="002A35F4" w:rsidRDefault="00630877" w14:paraId="2D7CA2B4" wp14:textId="77777777">
      <w:pPr>
        <w:pStyle w:val="Heading2"/>
      </w:pPr>
      <w:r>
        <w:t>Auszahlungsquote des Spiels</w:t>
      </w:r>
    </w:p>
    <w:p xmlns:wp14="http://schemas.microsoft.com/office/word/2010/wordml" w:rsidR="002A35F4" w:rsidRDefault="00630877" w14:paraId="1730FD06" wp14:textId="749417BE">
      <w:r w:rsidR="00630877">
        <w:rPr/>
        <w:t xml:space="preserve">Das Spiel hat </w:t>
      </w:r>
      <w:r w:rsidR="00630877">
        <w:rPr/>
        <w:t>eine</w:t>
      </w:r>
      <w:r w:rsidR="00630877">
        <w:rPr/>
        <w:t xml:space="preserve"> </w:t>
      </w:r>
      <w:r w:rsidR="00630877">
        <w:rPr/>
        <w:t>theoretische</w:t>
      </w:r>
      <w:r w:rsidR="00630877">
        <w:rPr/>
        <w:t xml:space="preserve"> </w:t>
      </w:r>
      <w:r w:rsidR="00630877">
        <w:rPr/>
        <w:t>Auszahlungsquote</w:t>
      </w:r>
      <w:r w:rsidR="00630877">
        <w:rPr/>
        <w:t xml:space="preserve"> (RTP) von </w:t>
      </w:r>
      <w:r w:rsidR="2E37DC2A">
        <w:rPr/>
        <w:t>88.22</w:t>
      </w:r>
      <w:r w:rsidR="00630877">
        <w:rPr/>
        <w:t xml:space="preserve"> %</w:t>
      </w:r>
      <w:r w:rsidR="00630877">
        <w:rPr/>
        <w:t xml:space="preserve">.  Bei </w:t>
      </w:r>
      <w:r w:rsidR="00630877">
        <w:rPr/>
        <w:t>Einsatz</w:t>
      </w:r>
      <w:r w:rsidR="00630877">
        <w:rPr/>
        <w:t xml:space="preserve"> der Fortune-Wette hat das Spiel </w:t>
      </w:r>
      <w:r w:rsidR="00630877">
        <w:rPr/>
        <w:t>eine</w:t>
      </w:r>
      <w:r w:rsidR="00630877">
        <w:rPr/>
        <w:t xml:space="preserve"> </w:t>
      </w:r>
      <w:r w:rsidR="00630877">
        <w:rPr/>
        <w:t>theoretische</w:t>
      </w:r>
      <w:r w:rsidR="00630877">
        <w:rPr/>
        <w:t xml:space="preserve"> </w:t>
      </w:r>
      <w:r w:rsidR="00630877">
        <w:rPr/>
        <w:t>Auszahlungsquote</w:t>
      </w:r>
      <w:r w:rsidR="00630877">
        <w:rPr/>
        <w:t xml:space="preserve"> (RTP) von </w:t>
      </w:r>
      <w:r w:rsidR="2D39666E">
        <w:rPr/>
        <w:t>88.64</w:t>
      </w:r>
      <w:r w:rsidR="00630877">
        <w:rPr/>
        <w:t xml:space="preserve"> %.</w:t>
      </w:r>
    </w:p>
    <w:p w:rsidR="592EBA95" w:rsidP="777BDA44" w:rsidRDefault="592EBA95" w14:paraId="20E12150" w14:textId="7F70ABCD">
      <w:pPr>
        <w:pStyle w:val="Normal"/>
      </w:pPr>
      <w:r w:rsidR="592EBA95">
        <w:rPr/>
        <w:t xml:space="preserve">In </w:t>
      </w:r>
      <w:r w:rsidR="592EBA95">
        <w:rPr/>
        <w:t>seltenen</w:t>
      </w:r>
      <w:r w:rsidR="592EBA95">
        <w:rPr/>
        <w:t xml:space="preserve"> </w:t>
      </w:r>
      <w:r w:rsidR="592EBA95">
        <w:rPr/>
        <w:t>Fällen</w:t>
      </w:r>
      <w:r w:rsidR="592EBA95">
        <w:rPr/>
        <w:t xml:space="preserve"> </w:t>
      </w:r>
      <w:r w:rsidR="592EBA95">
        <w:rPr/>
        <w:t>ist</w:t>
      </w:r>
      <w:r w:rsidR="592EBA95">
        <w:rPr/>
        <w:t xml:space="preserve"> es </w:t>
      </w:r>
      <w:r w:rsidR="592EBA95">
        <w:rPr/>
        <w:t>möglich</w:t>
      </w:r>
      <w:r w:rsidR="592EBA95">
        <w:rPr/>
        <w:t xml:space="preserve">, </w:t>
      </w:r>
      <w:r w:rsidR="592EBA95">
        <w:rPr/>
        <w:t>mehr</w:t>
      </w:r>
      <w:r w:rsidR="592EBA95">
        <w:rPr/>
        <w:t xml:space="preserve"> </w:t>
      </w:r>
      <w:r w:rsidR="592EBA95">
        <w:rPr/>
        <w:t>als</w:t>
      </w:r>
      <w:r w:rsidR="592EBA95">
        <w:rPr/>
        <w:t xml:space="preserve"> den </w:t>
      </w:r>
      <w:r w:rsidR="592EBA95">
        <w:rPr/>
        <w:t>ausgeschriebenen</w:t>
      </w:r>
      <w:r w:rsidR="592EBA95">
        <w:rPr/>
        <w:t xml:space="preserve"> </w:t>
      </w:r>
      <w:r w:rsidR="592EBA95">
        <w:rPr/>
        <w:t>Maximalgewinn</w:t>
      </w:r>
      <w:r w:rsidR="592EBA95">
        <w:rPr/>
        <w:t xml:space="preserve"> </w:t>
      </w:r>
      <w:r w:rsidR="592EBA95">
        <w:rPr/>
        <w:t>zu</w:t>
      </w:r>
      <w:r w:rsidR="592EBA95">
        <w:rPr/>
        <w:t xml:space="preserve"> </w:t>
      </w:r>
      <w:r w:rsidR="592EBA95">
        <w:rPr/>
        <w:t>gewinnen</w:t>
      </w:r>
      <w:r w:rsidR="592EBA95">
        <w:rPr/>
        <w:t xml:space="preserve">. Höchstgewinn und Wahrscheinlichkeit basierend auf dem Erhalt von 9 Preistopf-Symbolen bei einer einzigen Drehung.  </w:t>
      </w:r>
    </w:p>
    <w:sectPr w:rsidR="002A35F4">
      <w:pgSz w:w="11906" w:h="16838"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6148C1" w:rsidRDefault="00630877" w14:paraId="72A3D3EC" wp14:textId="77777777">
      <w:pPr>
        <w:spacing w:after="0"/>
      </w:pPr>
      <w:r>
        <w:separator/>
      </w:r>
    </w:p>
  </w:endnote>
  <w:endnote w:type="continuationSeparator" w:id="0">
    <w:p xmlns:wp14="http://schemas.microsoft.com/office/word/2010/wordml" w:rsidR="006148C1" w:rsidRDefault="00630877" w14:paraId="0D0B940D" wp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6148C1" w:rsidRDefault="00630877" w14:paraId="0E27B00A" wp14:textId="77777777">
      <w:pPr>
        <w:spacing w:after="0"/>
      </w:pPr>
      <w:r>
        <w:rPr>
          <w:color w:val="000000"/>
        </w:rPr>
        <w:separator/>
      </w:r>
    </w:p>
  </w:footnote>
  <w:footnote w:type="continuationSeparator" w:id="0">
    <w:p xmlns:wp14="http://schemas.microsoft.com/office/word/2010/wordml" w:rsidR="006148C1" w:rsidRDefault="00630877" w14:paraId="60061E4C" wp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55F9"/>
    <w:multiLevelType w:val="multilevel"/>
    <w:tmpl w:val="EC32F2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D5F5CD9"/>
    <w:multiLevelType w:val="multilevel"/>
    <w:tmpl w:val="90CA20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15783530">
    <w:abstractNumId w:val="1"/>
  </w:num>
  <w:num w:numId="2" w16cid:durableId="82485331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8"/>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5F4"/>
    <w:rsid w:val="00002F65"/>
    <w:rsid w:val="001428CF"/>
    <w:rsid w:val="002A35F4"/>
    <w:rsid w:val="006148C1"/>
    <w:rsid w:val="00630877"/>
    <w:rsid w:val="00986A78"/>
    <w:rsid w:val="0099619A"/>
    <w:rsid w:val="21CB024F"/>
    <w:rsid w:val="2D39666E"/>
    <w:rsid w:val="2E37DC2A"/>
    <w:rsid w:val="44C52EFE"/>
    <w:rsid w:val="592EBA95"/>
    <w:rsid w:val="777BDA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4AC9F95"/>
  <w15:docId w15:val="{7C87242B-AC0E-4111-A32D-8F9CE8F055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hAnsi="Calibri Light" w:eastAsia="Times New Roman"/>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hAnsi="Calibri Light" w:eastAsia="Times New Roman"/>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libri Light" w:hAnsi="Calibri Light" w:eastAsia="Times New Roman"/>
      <w:color w:val="1F3763"/>
      <w:sz w:val="24"/>
      <w:szCs w:val="24"/>
    </w:rPr>
  </w:style>
  <w:style w:type="paragraph" w:styleId="Heading4">
    <w:name w:val="heading 4"/>
    <w:basedOn w:val="Normal"/>
    <w:next w:val="Normal"/>
    <w:uiPriority w:val="9"/>
    <w:semiHidden/>
    <w:unhideWhenUsed/>
    <w:qFormat/>
    <w:pPr>
      <w:keepNext/>
      <w:keepLines/>
      <w:spacing w:before="40" w:after="0"/>
      <w:outlineLvl w:val="3"/>
    </w:pPr>
    <w:rPr>
      <w:rFonts w:ascii="Calibri Light" w:hAnsi="Calibri Light" w:eastAsia="Times New Roman"/>
      <w:i/>
      <w:iCs/>
      <w:color w:val="2F5496"/>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eastAsia="Times New Roman"/>
      <w:color w:val="2F549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Calibri Light" w:hAnsi="Calibri Light" w:eastAsia="Times New Roman" w:cs="Times New Roman"/>
      <w:color w:val="2F5496"/>
      <w:sz w:val="32"/>
      <w:szCs w:val="32"/>
    </w:rPr>
  </w:style>
  <w:style w:type="character" w:styleId="Heading2Char" w:customStyle="1">
    <w:name w:val="Heading 2 Char"/>
    <w:basedOn w:val="DefaultParagraphFont"/>
    <w:rPr>
      <w:rFonts w:ascii="Calibri Light" w:hAnsi="Calibri Light" w:eastAsia="Times New Roman" w:cs="Times New Roman"/>
      <w:color w:val="2F5496"/>
      <w:sz w:val="26"/>
      <w:szCs w:val="26"/>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NoSpacing">
    <w:name w:val="No Spacing"/>
    <w:pPr>
      <w:suppressAutoHyphens/>
      <w:spacing w:after="0"/>
    </w:pPr>
  </w:style>
  <w:style w:type="character" w:styleId="Heading3Char" w:customStyle="1">
    <w:name w:val="Heading 3 Char"/>
    <w:basedOn w:val="DefaultParagraphFont"/>
    <w:rPr>
      <w:rFonts w:ascii="Calibri Light" w:hAnsi="Calibri Light" w:eastAsia="Times New Roman" w:cs="Times New Roman"/>
      <w:color w:val="1F3763"/>
      <w:sz w:val="24"/>
      <w:szCs w:val="24"/>
    </w:rPr>
  </w:style>
  <w:style w:type="character" w:styleId="Heading4Char" w:customStyle="1">
    <w:name w:val="Heading 4 Char"/>
    <w:basedOn w:val="DefaultParagraphFont"/>
    <w:rPr>
      <w:rFonts w:ascii="Calibri Light" w:hAnsi="Calibri Light" w:eastAsia="Times New Roman" w:cs="Times New Roman"/>
      <w:i/>
      <w:iCs/>
      <w:color w:val="2F5496"/>
    </w:rPr>
  </w:style>
  <w:style w:type="character" w:styleId="Heading5Char" w:customStyle="1">
    <w:name w:val="Heading 5 Char"/>
    <w:basedOn w:val="DefaultParagraphFont"/>
    <w:rPr>
      <w:rFonts w:ascii="Calibri Light" w:hAnsi="Calibri Light" w:eastAsia="Times New Roman" w:cs="Times New Roman"/>
      <w:color w:val="2F5496"/>
    </w:rPr>
  </w:style>
  <w:style w:type="paragraph" w:styleId="Revision">
    <w:name w:val="Revision"/>
    <w:pPr>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8FDCA632-CD65-490D-B06D-50855AE0AD4F}"/>
</file>

<file path=customXml/itemProps2.xml><?xml version="1.0" encoding="utf-8"?>
<ds:datastoreItem xmlns:ds="http://schemas.openxmlformats.org/officeDocument/2006/customXml" ds:itemID="{6AE559CD-F445-44F9-B71A-9C5380458E70}"/>
</file>

<file path=customXml/itemProps3.xml><?xml version="1.0" encoding="utf-8"?>
<ds:datastoreItem xmlns:ds="http://schemas.openxmlformats.org/officeDocument/2006/customXml" ds:itemID="{0971CF5D-607F-48EE-A8B1-A6996333A2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dc:description/>
  <cp:lastModifiedBy>Tetiana Lytvynenko</cp:lastModifiedBy>
  <cp:revision>3</cp:revision>
  <dcterms:created xsi:type="dcterms:W3CDTF">2022-08-11T16:11:00Z</dcterms:created>
  <dcterms:modified xsi:type="dcterms:W3CDTF">2023-02-28T20:35:40Z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2021-06-08T14:53:26Z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ce91429c-a7e8-46c5-b4f7-f10c9147da62</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y fmtid="{D5CDD505-2E9C-101B-9397-08002B2CF9AE}" pid="10" name="MediaServiceImageTags">
    <vt:lpwstr/>
  </property>
</Properties>
</file>