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0t91oguxrkt" w:id="0"/>
      <w:bookmarkEnd w:id="0"/>
      <w:r w:rsidDel="00000000" w:rsidR="00000000" w:rsidRPr="00000000">
        <w:rPr>
          <w:rtl w:val="0"/>
        </w:rPr>
        <w:t xml:space="preserve">Introduktion</w:t>
      </w:r>
    </w:p>
    <w:p w:rsidR="00000000" w:rsidDel="00000000" w:rsidP="00000000" w:rsidRDefault="00000000" w:rsidRPr="00000000" w14:paraId="00000002">
      <w:pPr>
        <w:ind w:left="0" w:firstLine="0"/>
        <w:rPr>
          <w:sz w:val="20"/>
          <w:szCs w:val="20"/>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tl w:val="0"/>
        </w:rPr>
        <w:t xml:space="preserve">Fantasma Games är ett relativt nystartat svenskt företag som gör en rejäl satsning nu! De gör inga spel på slentrian utan det är full satsning som gäller i varje produktion. Att spela Flower Fortune MEGAWAYS™ handlar inte bara om ren gambling utan detta är en slot som ger en riktigt trevlig upplevelse. Grafiken är suverän och bidrar till den medryckande känsla som kännetecknar denna spelautomat. Flower Fortunes MEGAWAYS™ är fylld med specialfunktioner och du kan vinna på 531 441 olika sätt! Spelet är dessutom designat för att du ska kunna spela på mobilen med bara en hand!</w:t>
      </w:r>
      <w:r w:rsidDel="00000000" w:rsidR="00000000" w:rsidRPr="00000000">
        <w:rPr>
          <w:rtl w:val="0"/>
        </w:rPr>
      </w:r>
    </w:p>
    <w:p w:rsidR="00000000" w:rsidDel="00000000" w:rsidP="00000000" w:rsidRDefault="00000000" w:rsidRPr="00000000" w14:paraId="00000004">
      <w:pPr>
        <w:pStyle w:val="Heading2"/>
        <w:rPr/>
      </w:pPr>
      <w:bookmarkStart w:colFirst="0" w:colLast="0" w:name="_srwoi0rmkz9q" w:id="1"/>
      <w:bookmarkEnd w:id="1"/>
      <w:r w:rsidDel="00000000" w:rsidR="00000000" w:rsidRPr="00000000">
        <w:rPr>
          <w:rtl w:val="0"/>
        </w:rPr>
        <w:t xml:space="preserve">Handlingen i Flower Fortunes MEGAWAYS™</w:t>
      </w:r>
    </w:p>
    <w:p w:rsidR="00000000" w:rsidDel="00000000" w:rsidP="00000000" w:rsidRDefault="00000000" w:rsidRPr="00000000" w14:paraId="00000005">
      <w:pPr>
        <w:ind w:left="0" w:firstLine="0"/>
        <w:rPr>
          <w:color w:val="222222"/>
        </w:rPr>
      </w:pPr>
      <w:r w:rsidDel="00000000" w:rsidR="00000000" w:rsidRPr="00000000">
        <w:rPr>
          <w:rtl w:val="0"/>
        </w:rPr>
      </w:r>
    </w:p>
    <w:p w:rsidR="00000000" w:rsidDel="00000000" w:rsidP="00000000" w:rsidRDefault="00000000" w:rsidRPr="00000000" w14:paraId="00000006">
      <w:pPr>
        <w:ind w:left="0" w:firstLine="0"/>
        <w:rPr>
          <w:color w:val="222222"/>
        </w:rPr>
      </w:pPr>
      <w:r w:rsidDel="00000000" w:rsidR="00000000" w:rsidRPr="00000000">
        <w:rPr>
          <w:color w:val="222222"/>
          <w:rtl w:val="0"/>
        </w:rPr>
        <w:t xml:space="preserve">Hä</w:t>
      </w:r>
      <w:r w:rsidDel="00000000" w:rsidR="00000000" w:rsidRPr="00000000">
        <w:rPr>
          <w:color w:val="222222"/>
          <w:rtl w:val="0"/>
        </w:rPr>
        <w:t xml:space="preserve">r får du följa med in i en berättelse som handlar om mystiska väsen och magi i en idyllisk skogsglänta där vad som helst kan hända. I skogen finns ett andeväsen som du väcker till liv genom att samla på magisk energi. Hjulen är sex till antalet och det innebär att du kan få upp fler kombinationer av symboler än i en vanlig slot. Symbolerna består bland annat av sprakande ädelstenar i olika färger. Genom att samla på ädelstenar ökar du en magisk kraft som kan få ett andeväsen, kopplat till blommorna i gläntan, att vakna till liv. När det sker kan du kicka igång olika specialfunktioner som verkligen förvandlar gläntan till en förtrollad plats!</w:t>
      </w:r>
    </w:p>
    <w:p w:rsidR="00000000" w:rsidDel="00000000" w:rsidP="00000000" w:rsidRDefault="00000000" w:rsidRPr="00000000" w14:paraId="00000007">
      <w:pPr>
        <w:ind w:left="0" w:firstLine="0"/>
        <w:rPr>
          <w:color w:val="222222"/>
        </w:rPr>
      </w:pPr>
      <w:r w:rsidDel="00000000" w:rsidR="00000000" w:rsidRPr="00000000">
        <w:rPr>
          <w:rtl w:val="0"/>
        </w:rPr>
      </w:r>
    </w:p>
    <w:p w:rsidR="00000000" w:rsidDel="00000000" w:rsidP="00000000" w:rsidRDefault="00000000" w:rsidRPr="00000000" w14:paraId="00000008">
      <w:pPr>
        <w:ind w:left="0" w:firstLine="0"/>
        <w:rPr>
          <w:color w:val="222222"/>
        </w:rPr>
      </w:pPr>
      <w:r w:rsidDel="00000000" w:rsidR="00000000" w:rsidRPr="00000000">
        <w:rPr>
          <w:color w:val="222222"/>
          <w:rtl w:val="0"/>
        </w:rPr>
        <w:t xml:space="preserve">Här finns en wildsymbol som kan ersätta andra symboler och göra så att dina vinstchanser ökar. Wilds finns i nästan alla slots och en del av charmen med Flower Fortunes MEGAWAYS™ tycker vi är att spelet har ena benet i fina gamla traditioner och det andra i framtiden. Mycket är nytt samtidigt som igenkänningsfaktorn alltså är hög. Spelet passar såväl oerfarna spelare som dig som provat på det mesta i casinovärlden och som gillar spel som verkligen flyttar fram gränserna för den här typen av underhållning.</w:t>
      </w:r>
    </w:p>
    <w:p w:rsidR="00000000" w:rsidDel="00000000" w:rsidP="00000000" w:rsidRDefault="00000000" w:rsidRPr="00000000" w14:paraId="00000009">
      <w:pPr>
        <w:pStyle w:val="Heading2"/>
        <w:rPr>
          <w:color w:val="222222"/>
        </w:rPr>
      </w:pPr>
      <w:bookmarkStart w:colFirst="0" w:colLast="0" w:name="_imgqwu63wpew" w:id="2"/>
      <w:bookmarkEnd w:id="2"/>
      <w:r w:rsidDel="00000000" w:rsidR="00000000" w:rsidRPr="00000000">
        <w:rPr>
          <w:rtl w:val="0"/>
        </w:rPr>
        <w:t xml:space="preserve">Insatser och RTP</w:t>
      </w: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color w:val="222222"/>
          <w:rtl w:val="0"/>
        </w:rPr>
        <w:t xml:space="preserve">Du kan satsa allt mellan en enda krona och tusen kronor på ett snurr. Detta är med andra ord en slot som passar oavsett vad du har för budget. Du kan även spela helt gratis i demoläget om du ger upp möjligheten att vinna riktiga pengar. RTP värdet ligger på 96 %, ganska genomsnittligt med andra ord.</w:t>
      </w:r>
    </w:p>
    <w:p w:rsidR="00000000" w:rsidDel="00000000" w:rsidP="00000000" w:rsidRDefault="00000000" w:rsidRPr="00000000" w14:paraId="0000000C">
      <w:pPr>
        <w:pStyle w:val="Heading2"/>
        <w:rPr/>
      </w:pPr>
      <w:bookmarkStart w:colFirst="0" w:colLast="0" w:name="_5jyjevzcl2tz" w:id="3"/>
      <w:bookmarkEnd w:id="3"/>
      <w:r w:rsidDel="00000000" w:rsidR="00000000" w:rsidRPr="00000000">
        <w:rPr>
          <w:rtl w:val="0"/>
        </w:rPr>
        <w:t xml:space="preserve">Bonusfunkti</w:t>
      </w:r>
      <w:r w:rsidDel="00000000" w:rsidR="00000000" w:rsidRPr="00000000">
        <w:rPr>
          <w:rtl w:val="0"/>
        </w:rPr>
        <w:t xml:space="preserve">one</w:t>
      </w:r>
      <w:r w:rsidDel="00000000" w:rsidR="00000000" w:rsidRPr="00000000">
        <w:rPr>
          <w:rtl w:val="0"/>
        </w:rPr>
        <w:t xml:space="preserve">r</w:t>
      </w: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Flower Fortunes MEGAWAYS™ bjuder på en hel del godis för oss som gillar slots med mycket action. Det finns många bonusfunktioner i Flower Fortunes MEGAWAYS™ och något som gör det hela extra intressant är att du kan nå olika levels i spelet. Vilken level du befinner dig på påverkar spelets specialfunktioner och hur mycket du har chans att vinna. </w:t>
      </w:r>
    </w:p>
    <w:p w:rsidR="00000000" w:rsidDel="00000000" w:rsidP="00000000" w:rsidRDefault="00000000" w:rsidRPr="00000000" w14:paraId="0000000F">
      <w:pPr>
        <w:rPr>
          <w:color w:val="222222"/>
        </w:rPr>
      </w:pPr>
      <w:r w:rsidDel="00000000" w:rsidR="00000000" w:rsidRPr="00000000">
        <w:rPr>
          <w:color w:val="222222"/>
          <w:rtl w:val="0"/>
        </w:rPr>
        <w:t xml:space="preserve">Hela spelplanen kan påverkas genom den intressanta expanding reels-funktionen. Rader kan läggas till och det är en förändring som gör mycket för spelupplevelsen. Det är inte vanligt att de fysiska grundförutsättningarna kan förändras på detta sätt!</w:t>
      </w:r>
    </w:p>
    <w:p w:rsidR="00000000" w:rsidDel="00000000" w:rsidP="00000000" w:rsidRDefault="00000000" w:rsidRPr="00000000" w14:paraId="00000010">
      <w:pPr>
        <w:rPr>
          <w:color w:val="222222"/>
        </w:rPr>
      </w:pP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color w:val="222222"/>
          <w:rtl w:val="0"/>
        </w:rPr>
        <w:t xml:space="preserve">Även spelets wildsymbol kan expandera och täcka ett helt hjul, vilket är något som i hög grad förbättrar dina vinstchanser. </w:t>
      </w:r>
    </w:p>
    <w:p w:rsidR="00000000" w:rsidDel="00000000" w:rsidP="00000000" w:rsidRDefault="00000000" w:rsidRPr="00000000" w14:paraId="00000012">
      <w:pPr>
        <w:rPr>
          <w:color w:val="222222"/>
        </w:rPr>
      </w:pP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color w:val="222222"/>
          <w:rtl w:val="0"/>
        </w:rPr>
        <w:t xml:space="preserve">Olika multipliers kan göra så att alla vinster ökar många gånger om jämfört med om du får till en vinstgivande kombination av symboler utan multipliers. Du kan även vinna massor av free spins ifall du får upp tillräckligt många scattersymboler. Det är en “old school” funktion som du säkert känner igen från en massa andra slots. Om scattern dyker upp på hjul 1-6 medan du är på level 3-5 ersätts symboler som inte givit vinst med nya. Du får alltså en extra vinstchans!</w:t>
      </w:r>
    </w:p>
    <w:p w:rsidR="00000000" w:rsidDel="00000000" w:rsidP="00000000" w:rsidRDefault="00000000" w:rsidRPr="00000000" w14:paraId="00000014">
      <w:pPr>
        <w:ind w:left="0" w:firstLine="0"/>
        <w:rPr>
          <w:color w:val="222222"/>
        </w:rPr>
      </w:pPr>
      <w:r w:rsidDel="00000000" w:rsidR="00000000" w:rsidRPr="00000000">
        <w:rPr>
          <w:rtl w:val="0"/>
        </w:rPr>
      </w:r>
    </w:p>
    <w:p w:rsidR="00000000" w:rsidDel="00000000" w:rsidP="00000000" w:rsidRDefault="00000000" w:rsidRPr="00000000" w14:paraId="00000015">
      <w:pPr>
        <w:ind w:left="0" w:firstLine="0"/>
        <w:rPr>
          <w:color w:val="222222"/>
        </w:rPr>
      </w:pPr>
      <w:r w:rsidDel="00000000" w:rsidR="00000000" w:rsidRPr="00000000">
        <w:rPr>
          <w:color w:val="222222"/>
          <w:rtl w:val="0"/>
        </w:rPr>
        <w:t xml:space="preserve">Funktionen “Avalanche” är ett exempel på en bonusfunktion som träder i kraft på hög nivå i Flower Fortunes MEGAWAYS™. Avalanche går ut på att du kan komma upp i otroligt höga vinstnivåer om du prickar in flera vinster efter varandra. Spänningen stiger verkligen när denna bonusfunktion träder i kraft. Det finns en särskild “level bar” på skärmen i Flower Fortunes MEGAWAYS™ som visar vilken nivå du har uppnått. Det är ett smart drag av utvecklarna eftersom man inspireras till att klättra mot nästa nivå!</w:t>
      </w:r>
    </w:p>
    <w:p w:rsidR="00000000" w:rsidDel="00000000" w:rsidP="00000000" w:rsidRDefault="00000000" w:rsidRPr="00000000" w14:paraId="00000016">
      <w:pPr>
        <w:ind w:left="0" w:firstLine="0"/>
        <w:rPr>
          <w:color w:val="222222"/>
        </w:rPr>
      </w:pPr>
      <w:r w:rsidDel="00000000" w:rsidR="00000000" w:rsidRPr="00000000">
        <w:rPr>
          <w:rtl w:val="0"/>
        </w:rPr>
      </w:r>
    </w:p>
    <w:p w:rsidR="00000000" w:rsidDel="00000000" w:rsidP="00000000" w:rsidRDefault="00000000" w:rsidRPr="00000000" w14:paraId="00000017">
      <w:pPr>
        <w:ind w:left="0" w:firstLine="0"/>
        <w:rPr>
          <w:sz w:val="16"/>
          <w:szCs w:val="16"/>
        </w:rPr>
      </w:pPr>
      <w:r w:rsidDel="00000000" w:rsidR="00000000" w:rsidRPr="00000000">
        <w:rPr>
          <w:color w:val="222222"/>
          <w:rtl w:val="0"/>
        </w:rPr>
        <w:t xml:space="preserve">Får du upp tillräckligt många bonussymboler startar dessutom ett enkelt bonusspel där du tas till en ny skärm och får möjlighet att välja mellan blommor som kan dölja fantastiska priser. Det är en typ av bonus man ser i många slots. Då kan det handla om spelets enda bonusfunktion. I Flower Fortunes MEGAWAYS™ är detta bonusspel alltså bara en bonus i mängden!</w:t>
      </w:r>
      <w:r w:rsidDel="00000000" w:rsidR="00000000" w:rsidRPr="00000000">
        <w:rPr>
          <w:rtl w:val="0"/>
        </w:rPr>
      </w:r>
    </w:p>
    <w:p w:rsidR="00000000" w:rsidDel="00000000" w:rsidP="00000000" w:rsidRDefault="00000000" w:rsidRPr="00000000" w14:paraId="00000018">
      <w:pPr>
        <w:pStyle w:val="Heading2"/>
        <w:widowControl w:val="0"/>
        <w:spacing w:line="240" w:lineRule="auto"/>
        <w:rPr/>
      </w:pPr>
      <w:bookmarkStart w:colFirst="0" w:colLast="0" w:name="_vd7lerwb2l35" w:id="4"/>
      <w:bookmarkEnd w:id="4"/>
      <w:r w:rsidDel="00000000" w:rsidR="00000000" w:rsidRPr="00000000">
        <w:rPr>
          <w:rtl w:val="0"/>
        </w:rPr>
        <w:t xml:space="preserve">Värt att </w:t>
      </w:r>
      <w:r w:rsidDel="00000000" w:rsidR="00000000" w:rsidRPr="00000000">
        <w:rPr>
          <w:rtl w:val="0"/>
        </w:rPr>
        <w:t xml:space="preserve">veta</w:t>
      </w:r>
      <w:r w:rsidDel="00000000" w:rsidR="00000000" w:rsidRPr="00000000">
        <w:rPr>
          <w:rtl w:val="0"/>
        </w:rPr>
        <w:t xml:space="preserve"> om Flower Fortunes MEGAWAYS™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Flower Fortunes MEGAWAYS™ är utvecklat för att fungera perfekt att spela med en hand. Det gör det ännu lättare att spela när du är på språng och använder din mobiltelefon.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color w:val="222222"/>
          <w:rtl w:val="0"/>
        </w:rPr>
        <w:t xml:space="preserve">Konceptet MEGAWAYS™, som är en viktig del av detta spel, återfinns i en del andra slots. Det handlar om att de klassiska vinstlinjerna ger plats åt ett helt nytt sätt att räkna fram vinster som ger dig många fler möjligheter att få upp vinnande kombinationer på skärmen.</w:t>
      </w:r>
      <w:r w:rsidDel="00000000" w:rsidR="00000000" w:rsidRPr="00000000">
        <w:rPr>
          <w:rtl w:val="0"/>
        </w:rPr>
      </w:r>
    </w:p>
    <w:p w:rsidR="00000000" w:rsidDel="00000000" w:rsidP="00000000" w:rsidRDefault="00000000" w:rsidRPr="00000000" w14:paraId="0000001D">
      <w:pPr>
        <w:pStyle w:val="Heading2"/>
        <w:widowControl w:val="0"/>
        <w:spacing w:line="240" w:lineRule="auto"/>
        <w:rPr/>
      </w:pPr>
      <w:bookmarkStart w:colFirst="0" w:colLast="0" w:name="_o3n2b3bmjnpy" w:id="5"/>
      <w:bookmarkEnd w:id="5"/>
      <w:r w:rsidDel="00000000" w:rsidR="00000000" w:rsidRPr="00000000">
        <w:rPr>
          <w:rtl w:val="0"/>
        </w:rPr>
        <w:t xml:space="preserve">Sammanfattning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Flower Fortunes MEGAWAYS™ är ett spel som bjuder på mycket spänning. Det känns verkligen inte som en kopia av andra spel utan här bjuds du på en fräsch och nyskapande upplevelse. Flower Fortunes MEGAWAYS™ är väldigt fartfyllt med så många bonusar och specialfunktioner att man alltid är på helspänn när man spelar.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Slots med väldigt många bonusfunktioner kan ibland kännas lite röriga. Om du är den typ av spelare som måste känna att du förstår precis vad som händer för att kunna ha kul kommer det kanske att ta några snurr innan du uppskattar Flower Fortunes MEGAWAYS™ till fullo. Spelet är dock logiskt uppbyggt och du kommer snabbt in i det!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Den övergripande berättelsen i Flower Fortunes MEGAWAYS™ handlar om att väcka skogens och blommornas magi till liv med hjälpa av ädla stenar och kristaller. Det låter kanske lite udda men känns klockrent när man väl är inne i spelet. Det enda som är medelmåttigt är spelets RTP-värde, 96 % är dock konkurrenskraftigt för ett spel som bjuder på så här mycket underhållning. Det märks verkligen att Fantasma Games lagt manken till och vi rekommenderar alla att testa Flower Fortunes MEGAWAYS™!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